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3A5" w:rsidRPr="00647E8C" w:rsidRDefault="002473A5" w:rsidP="002473A5">
      <w:pPr>
        <w:spacing w:line="240" w:lineRule="auto"/>
        <w:rPr>
          <w:rFonts w:ascii="Times New Roman" w:hAnsi="Times New Roman" w:cs="Times New Roman"/>
          <w:lang w:val="es-ES"/>
        </w:rPr>
      </w:pPr>
      <w:bookmarkStart w:id="0" w:name="_GoBack"/>
      <w:bookmarkEnd w:id="0"/>
    </w:p>
    <w:p w:rsidR="008F13A0" w:rsidRDefault="008F13A0" w:rsidP="00F17B9A">
      <w:pPr>
        <w:spacing w:line="240" w:lineRule="auto"/>
        <w:rPr>
          <w:rFonts w:ascii="Times New Roman" w:hAnsi="Times New Roman" w:cs="Times New Roman"/>
          <w:lang w:val="es-ES"/>
        </w:rPr>
      </w:pPr>
    </w:p>
    <w:p w:rsidR="008F13A0" w:rsidRDefault="008F13A0" w:rsidP="00F17B9A">
      <w:pPr>
        <w:spacing w:line="240" w:lineRule="auto"/>
        <w:rPr>
          <w:rFonts w:ascii="Times New Roman" w:hAnsi="Times New Roman" w:cs="Times New Roman"/>
          <w:lang w:val="es-ES"/>
        </w:rPr>
      </w:pPr>
    </w:p>
    <w:p w:rsidR="008F13A0" w:rsidRDefault="00F74F42" w:rsidP="00F17B9A">
      <w:pPr>
        <w:spacing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De lo </w:t>
      </w:r>
      <w:proofErr w:type="spellStart"/>
      <w:r>
        <w:rPr>
          <w:rFonts w:ascii="Times New Roman" w:hAnsi="Times New Roman" w:cs="Times New Roman"/>
          <w:lang w:val="es-ES"/>
        </w:rPr>
        <w:t>translocal</w:t>
      </w:r>
      <w:proofErr w:type="spellEnd"/>
      <w:r>
        <w:rPr>
          <w:rFonts w:ascii="Times New Roman" w:hAnsi="Times New Roman" w:cs="Times New Roman"/>
          <w:lang w:val="es-ES"/>
        </w:rPr>
        <w:t xml:space="preserve"> a lo </w:t>
      </w:r>
      <w:r w:rsidR="0073699F">
        <w:rPr>
          <w:rFonts w:ascii="Times New Roman" w:hAnsi="Times New Roman" w:cs="Times New Roman"/>
          <w:lang w:val="es-ES"/>
        </w:rPr>
        <w:t xml:space="preserve">transnacional: </w:t>
      </w:r>
      <w:r>
        <w:rPr>
          <w:rFonts w:ascii="Times New Roman" w:hAnsi="Times New Roman" w:cs="Times New Roman"/>
          <w:lang w:val="es-ES"/>
        </w:rPr>
        <w:t>espacio y movilidad entre</w:t>
      </w:r>
      <w:r w:rsidR="0073699F">
        <w:rPr>
          <w:rFonts w:ascii="Times New Roman" w:hAnsi="Times New Roman" w:cs="Times New Roman"/>
          <w:lang w:val="es-ES"/>
        </w:rPr>
        <w:t xml:space="preserve"> los </w:t>
      </w:r>
      <w:proofErr w:type="spellStart"/>
      <w:r w:rsidR="0073699F">
        <w:rPr>
          <w:rFonts w:ascii="Times New Roman" w:hAnsi="Times New Roman" w:cs="Times New Roman"/>
          <w:lang w:val="es-ES"/>
        </w:rPr>
        <w:t>Calós</w:t>
      </w:r>
      <w:proofErr w:type="spellEnd"/>
      <w:r w:rsidR="0073699F">
        <w:rPr>
          <w:rFonts w:ascii="Times New Roman" w:hAnsi="Times New Roman" w:cs="Times New Roman"/>
          <w:lang w:val="es-ES"/>
        </w:rPr>
        <w:t xml:space="preserve"> (Gitanos) mexicanos.</w:t>
      </w:r>
    </w:p>
    <w:p w:rsidR="008F13A0" w:rsidRDefault="008F13A0" w:rsidP="00F17B9A">
      <w:pPr>
        <w:spacing w:line="240" w:lineRule="auto"/>
        <w:rPr>
          <w:rFonts w:ascii="Times New Roman" w:hAnsi="Times New Roman" w:cs="Times New Roman"/>
          <w:lang w:val="es-ES"/>
        </w:rPr>
      </w:pPr>
    </w:p>
    <w:p w:rsidR="00F17B9A" w:rsidRPr="00647E8C" w:rsidRDefault="002473A5" w:rsidP="00F17B9A">
      <w:pPr>
        <w:spacing w:line="240" w:lineRule="auto"/>
        <w:rPr>
          <w:rFonts w:ascii="Times New Roman" w:hAnsi="Times New Roman" w:cs="Times New Roman"/>
          <w:lang w:val="es-ES"/>
        </w:rPr>
      </w:pPr>
      <w:r w:rsidRPr="00647E8C">
        <w:rPr>
          <w:rFonts w:ascii="Times New Roman" w:hAnsi="Times New Roman" w:cs="Times New Roman"/>
          <w:lang w:val="es-ES"/>
        </w:rPr>
        <w:t xml:space="preserve">El </w:t>
      </w:r>
      <w:proofErr w:type="spellStart"/>
      <w:r w:rsidRPr="00647E8C">
        <w:rPr>
          <w:rFonts w:ascii="Times New Roman" w:hAnsi="Times New Roman" w:cs="Times New Roman"/>
          <w:lang w:val="es-ES"/>
        </w:rPr>
        <w:t>transnacionalismo</w:t>
      </w:r>
      <w:proofErr w:type="spellEnd"/>
      <w:r w:rsidRPr="00647E8C">
        <w:rPr>
          <w:rFonts w:ascii="Times New Roman" w:hAnsi="Times New Roman" w:cs="Times New Roman"/>
          <w:lang w:val="es-ES"/>
        </w:rPr>
        <w:t xml:space="preserve">, en su formulación más abstracta, es un concepto que refiere al proceso de  circulación de capitales, ideas e imágenes a través de las fronteras nacionales; </w:t>
      </w:r>
      <w:r w:rsidR="00183DCC">
        <w:rPr>
          <w:rFonts w:ascii="Times New Roman" w:hAnsi="Times New Roman" w:cs="Times New Roman"/>
          <w:lang w:val="es-ES"/>
        </w:rPr>
        <w:t>si observamos más de cerca l</w:t>
      </w:r>
      <w:r w:rsidRPr="00647E8C">
        <w:rPr>
          <w:rFonts w:ascii="Times New Roman" w:hAnsi="Times New Roman" w:cs="Times New Roman"/>
          <w:lang w:val="es-ES"/>
        </w:rPr>
        <w:t>as mi</w:t>
      </w:r>
      <w:r w:rsidR="00183DCC">
        <w:rPr>
          <w:rFonts w:ascii="Times New Roman" w:hAnsi="Times New Roman" w:cs="Times New Roman"/>
          <w:lang w:val="es-ES"/>
        </w:rPr>
        <w:t>graciones y</w:t>
      </w:r>
      <w:r w:rsidRPr="00647E8C">
        <w:rPr>
          <w:rFonts w:ascii="Times New Roman" w:hAnsi="Times New Roman" w:cs="Times New Roman"/>
          <w:lang w:val="es-ES"/>
        </w:rPr>
        <w:t xml:space="preserve"> las actividades de los migrantes </w:t>
      </w:r>
      <w:r w:rsidR="00DC46F3">
        <w:rPr>
          <w:rFonts w:ascii="Times New Roman" w:hAnsi="Times New Roman" w:cs="Times New Roman"/>
          <w:lang w:val="es-ES"/>
        </w:rPr>
        <w:t xml:space="preserve">el </w:t>
      </w:r>
      <w:proofErr w:type="spellStart"/>
      <w:r w:rsidR="00DC46F3">
        <w:rPr>
          <w:rFonts w:ascii="Times New Roman" w:hAnsi="Times New Roman" w:cs="Times New Roman"/>
          <w:lang w:val="es-ES"/>
        </w:rPr>
        <w:t>transnacionalismo</w:t>
      </w:r>
      <w:proofErr w:type="spellEnd"/>
      <w:r w:rsidR="00DC46F3">
        <w:rPr>
          <w:rFonts w:ascii="Times New Roman" w:hAnsi="Times New Roman" w:cs="Times New Roman"/>
          <w:lang w:val="es-ES"/>
        </w:rPr>
        <w:t xml:space="preserve"> </w:t>
      </w:r>
      <w:r w:rsidRPr="00647E8C">
        <w:rPr>
          <w:rFonts w:ascii="Times New Roman" w:hAnsi="Times New Roman" w:cs="Times New Roman"/>
          <w:lang w:val="es-ES"/>
        </w:rPr>
        <w:t xml:space="preserve">constituye un campo social creado por personas y grupos que viven sus vidas participando en más de una nación. La propuesta consiste en </w:t>
      </w:r>
      <w:r w:rsidR="008F13A0">
        <w:rPr>
          <w:rFonts w:ascii="Times New Roman" w:hAnsi="Times New Roman" w:cs="Times New Roman"/>
          <w:lang w:val="es-ES"/>
        </w:rPr>
        <w:t>el análisis de</w:t>
      </w:r>
      <w:r w:rsidRPr="00647E8C">
        <w:rPr>
          <w:rFonts w:ascii="Times New Roman" w:hAnsi="Times New Roman" w:cs="Times New Roman"/>
          <w:lang w:val="es-ES"/>
        </w:rPr>
        <w:t xml:space="preserve"> </w:t>
      </w:r>
      <w:r w:rsidR="002553B4">
        <w:rPr>
          <w:rFonts w:ascii="Times New Roman" w:hAnsi="Times New Roman" w:cs="Times New Roman"/>
          <w:lang w:val="es-ES"/>
        </w:rPr>
        <w:t xml:space="preserve">una comunidad </w:t>
      </w:r>
      <w:proofErr w:type="spellStart"/>
      <w:r w:rsidR="00F74F42">
        <w:rPr>
          <w:rFonts w:ascii="Times New Roman" w:hAnsi="Times New Roman" w:cs="Times New Roman"/>
          <w:lang w:val="es-ES"/>
        </w:rPr>
        <w:t>translocal</w:t>
      </w:r>
      <w:proofErr w:type="spellEnd"/>
      <w:r w:rsidR="00F74F42">
        <w:rPr>
          <w:rFonts w:ascii="Times New Roman" w:hAnsi="Times New Roman" w:cs="Times New Roman"/>
          <w:lang w:val="es-ES"/>
        </w:rPr>
        <w:t xml:space="preserve"> y </w:t>
      </w:r>
      <w:r w:rsidR="002553B4">
        <w:rPr>
          <w:rFonts w:ascii="Times New Roman" w:hAnsi="Times New Roman" w:cs="Times New Roman"/>
          <w:lang w:val="es-ES"/>
        </w:rPr>
        <w:t xml:space="preserve">transnacional, </w:t>
      </w:r>
      <w:r w:rsidR="00F17B9A" w:rsidRPr="00647E8C">
        <w:rPr>
          <w:rFonts w:ascii="Times New Roman" w:hAnsi="Times New Roman" w:cs="Times New Roman"/>
          <w:lang w:val="es-ES"/>
        </w:rPr>
        <w:t xml:space="preserve">los </w:t>
      </w:r>
      <w:proofErr w:type="spellStart"/>
      <w:r w:rsidR="00F17B9A" w:rsidRPr="00647E8C">
        <w:rPr>
          <w:rFonts w:ascii="Times New Roman" w:hAnsi="Times New Roman" w:cs="Times New Roman"/>
          <w:lang w:val="es-ES"/>
        </w:rPr>
        <w:t>Calós</w:t>
      </w:r>
      <w:proofErr w:type="spellEnd"/>
      <w:r w:rsidR="00F17B9A" w:rsidRPr="00647E8C">
        <w:rPr>
          <w:rFonts w:ascii="Times New Roman" w:hAnsi="Times New Roman" w:cs="Times New Roman"/>
          <w:lang w:val="es-ES"/>
        </w:rPr>
        <w:t xml:space="preserve"> (Gitanos) </w:t>
      </w:r>
      <w:r w:rsidR="008F13A0">
        <w:rPr>
          <w:rFonts w:ascii="Times New Roman" w:hAnsi="Times New Roman" w:cs="Times New Roman"/>
          <w:lang w:val="es-ES"/>
        </w:rPr>
        <w:t xml:space="preserve">de la ciudad de México </w:t>
      </w:r>
      <w:r w:rsidR="00DC46F3">
        <w:rPr>
          <w:rFonts w:ascii="Times New Roman" w:hAnsi="Times New Roman" w:cs="Times New Roman"/>
          <w:lang w:val="es-ES"/>
        </w:rPr>
        <w:t xml:space="preserve">y </w:t>
      </w:r>
      <w:r w:rsidR="00F17B9A" w:rsidRPr="00647E8C">
        <w:rPr>
          <w:rFonts w:ascii="Times New Roman" w:hAnsi="Times New Roman" w:cs="Times New Roman"/>
          <w:lang w:val="es-ES"/>
        </w:rPr>
        <w:t>de origen ibérico</w:t>
      </w:r>
      <w:r w:rsidR="002553B4">
        <w:rPr>
          <w:rFonts w:ascii="Times New Roman" w:hAnsi="Times New Roman" w:cs="Times New Roman"/>
          <w:lang w:val="es-ES"/>
        </w:rPr>
        <w:t>, quienes</w:t>
      </w:r>
      <w:r w:rsidR="00F17B9A" w:rsidRPr="00647E8C">
        <w:rPr>
          <w:rFonts w:ascii="Times New Roman" w:hAnsi="Times New Roman" w:cs="Times New Roman"/>
          <w:lang w:val="es-ES"/>
        </w:rPr>
        <w:t xml:space="preserve"> </w:t>
      </w:r>
      <w:r w:rsidR="005B75DF" w:rsidRPr="00647E8C">
        <w:rPr>
          <w:rFonts w:ascii="Times New Roman" w:hAnsi="Times New Roman" w:cs="Times New Roman"/>
          <w:lang w:val="es-ES"/>
        </w:rPr>
        <w:t xml:space="preserve">cultivan relaciones transnacionales construyendo sus marcos de referencia en términos de los estándares, experiencias y conceptos </w:t>
      </w:r>
      <w:r w:rsidR="00647E8C" w:rsidRPr="00647E8C">
        <w:rPr>
          <w:rFonts w:ascii="Times New Roman" w:hAnsi="Times New Roman" w:cs="Times New Roman"/>
          <w:lang w:val="es-ES"/>
        </w:rPr>
        <w:t>no circunscritos</w:t>
      </w:r>
      <w:r w:rsidR="005B75DF" w:rsidRPr="00647E8C">
        <w:rPr>
          <w:rFonts w:ascii="Times New Roman" w:hAnsi="Times New Roman" w:cs="Times New Roman"/>
          <w:lang w:val="es-ES"/>
        </w:rPr>
        <w:t xml:space="preserve"> a una nación</w:t>
      </w:r>
      <w:r w:rsidR="00647E8C" w:rsidRPr="00647E8C">
        <w:rPr>
          <w:rFonts w:ascii="Times New Roman" w:hAnsi="Times New Roman" w:cs="Times New Roman"/>
          <w:lang w:val="es-ES"/>
        </w:rPr>
        <w:t xml:space="preserve"> sino al contexto global más amplio</w:t>
      </w:r>
      <w:r w:rsidR="005B75DF" w:rsidRPr="00647E8C">
        <w:rPr>
          <w:rFonts w:ascii="Times New Roman" w:hAnsi="Times New Roman" w:cs="Times New Roman"/>
          <w:lang w:val="es-ES"/>
        </w:rPr>
        <w:t xml:space="preserve">. </w:t>
      </w:r>
      <w:r w:rsidR="00183DCC">
        <w:rPr>
          <w:rFonts w:ascii="Times New Roman" w:hAnsi="Times New Roman" w:cs="Times New Roman"/>
          <w:lang w:val="es-ES"/>
        </w:rPr>
        <w:t>Irónicamente, m</w:t>
      </w:r>
      <w:r w:rsidR="005B75DF" w:rsidRPr="00647E8C">
        <w:rPr>
          <w:rFonts w:ascii="Times New Roman" w:hAnsi="Times New Roman" w:cs="Times New Roman"/>
          <w:lang w:val="es-ES"/>
        </w:rPr>
        <w:t xml:space="preserve">ás allá de las recientes formulaciones teóricas del concepto de </w:t>
      </w:r>
      <w:proofErr w:type="spellStart"/>
      <w:r w:rsidR="005B75DF" w:rsidRPr="00647E8C">
        <w:rPr>
          <w:rFonts w:ascii="Times New Roman" w:hAnsi="Times New Roman" w:cs="Times New Roman"/>
          <w:lang w:val="es-ES"/>
        </w:rPr>
        <w:t>transnacionalismo</w:t>
      </w:r>
      <w:proofErr w:type="spellEnd"/>
      <w:r w:rsidR="002553B4">
        <w:rPr>
          <w:rFonts w:ascii="Times New Roman" w:hAnsi="Times New Roman" w:cs="Times New Roman"/>
          <w:lang w:val="es-ES"/>
        </w:rPr>
        <w:t>,</w:t>
      </w:r>
      <w:r w:rsidR="005B75DF" w:rsidRPr="00647E8C">
        <w:rPr>
          <w:rFonts w:ascii="Times New Roman" w:hAnsi="Times New Roman" w:cs="Times New Roman"/>
          <w:lang w:val="es-ES"/>
        </w:rPr>
        <w:t xml:space="preserve"> los </w:t>
      </w:r>
      <w:proofErr w:type="spellStart"/>
      <w:r w:rsidR="005B75DF" w:rsidRPr="00647E8C">
        <w:rPr>
          <w:rFonts w:ascii="Times New Roman" w:hAnsi="Times New Roman" w:cs="Times New Roman"/>
          <w:lang w:val="es-ES"/>
        </w:rPr>
        <w:t>Calós</w:t>
      </w:r>
      <w:proofErr w:type="spellEnd"/>
      <w:r w:rsidR="002553B4">
        <w:rPr>
          <w:rFonts w:ascii="Times New Roman" w:hAnsi="Times New Roman" w:cs="Times New Roman"/>
          <w:lang w:val="es-ES"/>
        </w:rPr>
        <w:t xml:space="preserve"> practican </w:t>
      </w:r>
      <w:r w:rsidR="005B75DF" w:rsidRPr="00647E8C">
        <w:rPr>
          <w:rFonts w:ascii="Times New Roman" w:hAnsi="Times New Roman" w:cs="Times New Roman"/>
          <w:lang w:val="es-ES"/>
        </w:rPr>
        <w:t xml:space="preserve">la </w:t>
      </w:r>
      <w:proofErr w:type="spellStart"/>
      <w:r w:rsidR="005B75DF" w:rsidRPr="00647E8C">
        <w:rPr>
          <w:rFonts w:ascii="Times New Roman" w:hAnsi="Times New Roman" w:cs="Times New Roman"/>
          <w:lang w:val="es-ES"/>
        </w:rPr>
        <w:t>transnaciona</w:t>
      </w:r>
      <w:r w:rsidR="00647E8C" w:rsidRPr="00647E8C">
        <w:rPr>
          <w:rFonts w:ascii="Times New Roman" w:hAnsi="Times New Roman" w:cs="Times New Roman"/>
          <w:lang w:val="es-ES"/>
        </w:rPr>
        <w:t>lidad</w:t>
      </w:r>
      <w:proofErr w:type="spellEnd"/>
      <w:r w:rsidR="00647E8C" w:rsidRPr="00647E8C">
        <w:rPr>
          <w:rFonts w:ascii="Times New Roman" w:hAnsi="Times New Roman" w:cs="Times New Roman"/>
          <w:lang w:val="es-ES"/>
        </w:rPr>
        <w:t xml:space="preserve"> </w:t>
      </w:r>
      <w:r w:rsidR="002553B4">
        <w:rPr>
          <w:rFonts w:ascii="Times New Roman" w:hAnsi="Times New Roman" w:cs="Times New Roman"/>
          <w:lang w:val="es-ES"/>
        </w:rPr>
        <w:t xml:space="preserve">desde </w:t>
      </w:r>
      <w:r w:rsidR="008F13A0">
        <w:rPr>
          <w:rFonts w:ascii="Times New Roman" w:hAnsi="Times New Roman" w:cs="Times New Roman"/>
          <w:lang w:val="es-ES"/>
        </w:rPr>
        <w:t xml:space="preserve">siempre. La </w:t>
      </w:r>
      <w:r w:rsidR="008F13A0" w:rsidRPr="00647E8C">
        <w:rPr>
          <w:rFonts w:ascii="Times New Roman" w:hAnsi="Times New Roman" w:cs="Times New Roman"/>
          <w:lang w:val="es-ES"/>
        </w:rPr>
        <w:t xml:space="preserve">etnografía revela </w:t>
      </w:r>
      <w:r w:rsidR="008F13A0">
        <w:rPr>
          <w:rFonts w:ascii="Times New Roman" w:hAnsi="Times New Roman" w:cs="Times New Roman"/>
          <w:lang w:val="es-ES"/>
        </w:rPr>
        <w:t xml:space="preserve">en el momento presente la forma en la cual </w:t>
      </w:r>
      <w:r w:rsidR="002553B4">
        <w:rPr>
          <w:rFonts w:ascii="Times New Roman" w:hAnsi="Times New Roman" w:cs="Times New Roman"/>
          <w:lang w:val="es-ES"/>
        </w:rPr>
        <w:t>construyen</w:t>
      </w:r>
      <w:r w:rsidR="008F13A0">
        <w:rPr>
          <w:rFonts w:ascii="Times New Roman" w:hAnsi="Times New Roman" w:cs="Times New Roman"/>
          <w:lang w:val="es-ES"/>
        </w:rPr>
        <w:t xml:space="preserve"> su sentido de pertenencia, imaginan límites y construyen lealtades territoriales e identidades culturales en base a experiencias y prácticas basadas  en relaciones y redes transnacionales</w:t>
      </w:r>
      <w:r w:rsidR="00183DCC">
        <w:rPr>
          <w:rFonts w:ascii="Times New Roman" w:hAnsi="Times New Roman" w:cs="Times New Roman"/>
          <w:lang w:val="es-ES"/>
        </w:rPr>
        <w:t xml:space="preserve"> en el contexto de los</w:t>
      </w:r>
      <w:r w:rsidR="008F13A0">
        <w:rPr>
          <w:rFonts w:ascii="Times New Roman" w:hAnsi="Times New Roman" w:cs="Times New Roman"/>
          <w:lang w:val="es-ES"/>
        </w:rPr>
        <w:t xml:space="preserve"> procesos globales que afectan a las variables nomadismo / </w:t>
      </w:r>
      <w:proofErr w:type="spellStart"/>
      <w:r w:rsidR="008F13A0">
        <w:rPr>
          <w:rFonts w:ascii="Times New Roman" w:hAnsi="Times New Roman" w:cs="Times New Roman"/>
          <w:lang w:val="es-ES"/>
        </w:rPr>
        <w:t>sedentariedad</w:t>
      </w:r>
      <w:proofErr w:type="spellEnd"/>
      <w:r w:rsidR="0073699F">
        <w:rPr>
          <w:rFonts w:ascii="Times New Roman" w:hAnsi="Times New Roman" w:cs="Times New Roman"/>
          <w:lang w:val="es-ES"/>
        </w:rPr>
        <w:t xml:space="preserve">, las cuales describen </w:t>
      </w:r>
      <w:r w:rsidR="008F13A0">
        <w:rPr>
          <w:rFonts w:ascii="Times New Roman" w:hAnsi="Times New Roman" w:cs="Times New Roman"/>
          <w:lang w:val="es-ES"/>
        </w:rPr>
        <w:t>la movilidad de las familias y la dispersión en los territorios nacionales e internacionales</w:t>
      </w:r>
      <w:r w:rsidR="002553B4">
        <w:rPr>
          <w:rFonts w:ascii="Times New Roman" w:hAnsi="Times New Roman" w:cs="Times New Roman"/>
          <w:lang w:val="es-ES"/>
        </w:rPr>
        <w:t>.</w:t>
      </w:r>
    </w:p>
    <w:p w:rsidR="00F17B9A" w:rsidRDefault="00F17B9A" w:rsidP="00F17B9A">
      <w:pPr>
        <w:spacing w:line="240" w:lineRule="auto"/>
        <w:rPr>
          <w:rFonts w:ascii="Times New Roman" w:hAnsi="Times New Roman" w:cs="Times New Roman"/>
          <w:b/>
          <w:lang w:val="es-ES"/>
        </w:rPr>
      </w:pPr>
    </w:p>
    <w:p w:rsidR="00F17B9A" w:rsidRPr="00F74F42" w:rsidRDefault="00F17B9A" w:rsidP="00F17B9A">
      <w:pPr>
        <w:rPr>
          <w:lang w:val="es-ES"/>
        </w:rPr>
      </w:pPr>
    </w:p>
    <w:p w:rsidR="002473A5" w:rsidRDefault="002473A5" w:rsidP="002473A5">
      <w:pPr>
        <w:spacing w:line="240" w:lineRule="auto"/>
        <w:rPr>
          <w:rFonts w:ascii="Times New Roman" w:hAnsi="Times New Roman" w:cs="Times New Roman"/>
          <w:lang w:val="es-ES"/>
        </w:rPr>
      </w:pPr>
    </w:p>
    <w:sectPr w:rsidR="002473A5" w:rsidSect="00F63F0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3A5"/>
    <w:rsid w:val="00096492"/>
    <w:rsid w:val="00183DCC"/>
    <w:rsid w:val="002473A5"/>
    <w:rsid w:val="002553B4"/>
    <w:rsid w:val="0043443A"/>
    <w:rsid w:val="005B75DF"/>
    <w:rsid w:val="00647E8C"/>
    <w:rsid w:val="0073699F"/>
    <w:rsid w:val="007C1E4C"/>
    <w:rsid w:val="008F13A0"/>
    <w:rsid w:val="00A31868"/>
    <w:rsid w:val="00DC46F3"/>
    <w:rsid w:val="00F17B9A"/>
    <w:rsid w:val="00F63F06"/>
    <w:rsid w:val="00F7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3A5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3A5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1241</Characters>
  <Application>Microsoft Macintosh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Particular</dc:creator>
  <cp:lastModifiedBy>Usuario</cp:lastModifiedBy>
  <cp:revision>2</cp:revision>
  <dcterms:created xsi:type="dcterms:W3CDTF">2016-09-25T11:32:00Z</dcterms:created>
  <dcterms:modified xsi:type="dcterms:W3CDTF">2016-09-25T11:32:00Z</dcterms:modified>
</cp:coreProperties>
</file>