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B4502" w14:textId="77777777" w:rsidR="0058107A" w:rsidRPr="00094C3E" w:rsidRDefault="0058107A" w:rsidP="0058107A">
      <w:pPr>
        <w:pBdr>
          <w:bottom w:val="single" w:sz="6" w:space="4" w:color="F2F2F2"/>
        </w:pBdr>
        <w:spacing w:after="150" w:line="312" w:lineRule="atLeast"/>
        <w:outlineLvl w:val="0"/>
        <w:rPr>
          <w:rFonts w:ascii="Open Sans" w:eastAsia="Times New Roman" w:hAnsi="Open Sans"/>
          <w:b/>
          <w:bCs/>
          <w:caps/>
          <w:color w:val="2F2B23"/>
          <w:kern w:val="36"/>
          <w:sz w:val="51"/>
          <w:szCs w:val="51"/>
          <w:lang w:eastAsia="it-IT"/>
        </w:rPr>
      </w:pPr>
      <w:r w:rsidRPr="00094C3E">
        <w:rPr>
          <w:rFonts w:ascii="Open Sans" w:eastAsia="Times New Roman" w:hAnsi="Open Sans"/>
          <w:b/>
          <w:bCs/>
          <w:caps/>
          <w:color w:val="2F2B23"/>
          <w:kern w:val="36"/>
          <w:sz w:val="51"/>
          <w:szCs w:val="51"/>
          <w:lang w:eastAsia="it-IT"/>
        </w:rPr>
        <w:t>ANTROPOLOGÍA DEL DEPORTE: TRANSFORMACIONES SOCIALES Y NUEVOS SENTIDOS DEPORTIVOS</w:t>
      </w:r>
    </w:p>
    <w:p w14:paraId="21F3219D" w14:textId="77777777" w:rsidR="0058107A" w:rsidRDefault="0058107A" w:rsidP="0058107A">
      <w:pPr>
        <w:pStyle w:val="Corpo"/>
        <w:jc w:val="both"/>
      </w:pPr>
    </w:p>
    <w:p w14:paraId="075D4D3E" w14:textId="7517B107" w:rsidR="0058107A" w:rsidRPr="00094C3E" w:rsidRDefault="0058107A" w:rsidP="0058107A">
      <w:pPr>
        <w:shd w:val="clear" w:color="auto" w:fill="FFFFFF"/>
        <w:spacing w:line="408" w:lineRule="atLeast"/>
        <w:jc w:val="both"/>
        <w:rPr>
          <w:rFonts w:eastAsia="Times New Roman"/>
          <w:color w:val="333333"/>
          <w:sz w:val="23"/>
          <w:szCs w:val="23"/>
          <w:lang w:eastAsia="it-IT"/>
        </w:rPr>
      </w:pPr>
      <w:proofErr w:type="spellStart"/>
      <w:r w:rsidRPr="007B11C3">
        <w:t>Lineas</w:t>
      </w:r>
      <w:proofErr w:type="spellEnd"/>
      <w:r w:rsidRPr="007B11C3">
        <w:t xml:space="preserve"> de </w:t>
      </w:r>
      <w:proofErr w:type="spellStart"/>
      <w:r w:rsidRPr="007B11C3">
        <w:t>Trabajo</w:t>
      </w:r>
      <w:proofErr w:type="spellEnd"/>
      <w:r w:rsidRPr="007B11C3">
        <w:t xml:space="preserve">: </w:t>
      </w:r>
      <w:proofErr w:type="spellStart"/>
      <w:r w:rsidRPr="007B11C3">
        <w:rPr>
          <w:rFonts w:eastAsia="Times New Roman"/>
          <w:color w:val="333333"/>
          <w:sz w:val="23"/>
          <w:szCs w:val="23"/>
          <w:lang w:eastAsia="it-IT"/>
        </w:rPr>
        <w:t>Deporte</w:t>
      </w:r>
      <w:proofErr w:type="spellEnd"/>
      <w:r w:rsidRPr="007B11C3">
        <w:rPr>
          <w:rFonts w:eastAsia="Times New Roman"/>
          <w:color w:val="333333"/>
          <w:sz w:val="23"/>
          <w:szCs w:val="23"/>
          <w:lang w:eastAsia="it-IT"/>
        </w:rPr>
        <w:t>, economia y politica</w:t>
      </w:r>
    </w:p>
    <w:p w14:paraId="216908C2" w14:textId="77777777" w:rsidR="0058107A" w:rsidRPr="007B11C3" w:rsidRDefault="0058107A" w:rsidP="0058107A">
      <w:pPr>
        <w:pStyle w:val="Corpo"/>
        <w:jc w:val="both"/>
        <w:rPr>
          <w:rFonts w:asciiTheme="minorHAnsi" w:hAnsiTheme="minorHAnsi"/>
        </w:rPr>
      </w:pPr>
    </w:p>
    <w:p w14:paraId="5581CE05" w14:textId="77777777" w:rsidR="0058107A" w:rsidRPr="007B11C3" w:rsidRDefault="0058107A" w:rsidP="0058107A">
      <w:pPr>
        <w:pStyle w:val="Corpo"/>
        <w:jc w:val="both"/>
        <w:rPr>
          <w:rFonts w:asciiTheme="minorHAnsi" w:hAnsiTheme="minorHAnsi"/>
        </w:rPr>
      </w:pPr>
      <w:r w:rsidRPr="007B11C3">
        <w:rPr>
          <w:rFonts w:asciiTheme="minorHAnsi" w:hAnsiTheme="minorHAnsi"/>
        </w:rPr>
        <w:t xml:space="preserve">Autor: Luca </w:t>
      </w:r>
      <w:proofErr w:type="spellStart"/>
      <w:r w:rsidRPr="007B11C3">
        <w:rPr>
          <w:rFonts w:asciiTheme="minorHAnsi" w:hAnsiTheme="minorHAnsi"/>
        </w:rPr>
        <w:t>Culeddu</w:t>
      </w:r>
      <w:proofErr w:type="spellEnd"/>
    </w:p>
    <w:p w14:paraId="6FC983F5" w14:textId="77777777" w:rsidR="0058107A" w:rsidRPr="007B11C3" w:rsidRDefault="0058107A" w:rsidP="0058107A">
      <w:pPr>
        <w:pStyle w:val="Corpo"/>
        <w:jc w:val="both"/>
        <w:rPr>
          <w:rFonts w:asciiTheme="minorHAnsi" w:hAnsiTheme="minorHAnsi"/>
        </w:rPr>
      </w:pPr>
      <w:bookmarkStart w:id="0" w:name="_GoBack"/>
      <w:bookmarkEnd w:id="0"/>
    </w:p>
    <w:p w14:paraId="20D84EA8" w14:textId="77777777" w:rsidR="0058107A" w:rsidRPr="007B11C3" w:rsidRDefault="0058107A" w:rsidP="0058107A">
      <w:pPr>
        <w:pStyle w:val="Corpo"/>
        <w:jc w:val="both"/>
        <w:rPr>
          <w:rFonts w:asciiTheme="minorHAnsi" w:hAnsiTheme="minorHAnsi"/>
        </w:rPr>
      </w:pPr>
      <w:proofErr w:type="spellStart"/>
      <w:r w:rsidRPr="007B11C3">
        <w:rPr>
          <w:rFonts w:asciiTheme="minorHAnsi" w:hAnsiTheme="minorHAnsi"/>
        </w:rPr>
        <w:t>Institucion</w:t>
      </w:r>
      <w:proofErr w:type="spellEnd"/>
      <w:r w:rsidRPr="007B11C3">
        <w:rPr>
          <w:rFonts w:asciiTheme="minorHAnsi" w:hAnsiTheme="minorHAnsi"/>
        </w:rPr>
        <w:t xml:space="preserve">: </w:t>
      </w:r>
      <w:proofErr w:type="spellStart"/>
      <w:r w:rsidRPr="007B11C3">
        <w:rPr>
          <w:rFonts w:asciiTheme="minorHAnsi" w:hAnsiTheme="minorHAnsi"/>
        </w:rPr>
        <w:t>Universidad</w:t>
      </w:r>
      <w:proofErr w:type="spellEnd"/>
      <w:r w:rsidRPr="007B11C3">
        <w:rPr>
          <w:rFonts w:asciiTheme="minorHAnsi" w:hAnsiTheme="minorHAnsi"/>
        </w:rPr>
        <w:t xml:space="preserve"> de Valencia</w:t>
      </w:r>
    </w:p>
    <w:p w14:paraId="254E583A" w14:textId="77777777" w:rsidR="0058107A" w:rsidRPr="007B11C3" w:rsidRDefault="0058107A" w:rsidP="0058107A">
      <w:pPr>
        <w:pStyle w:val="Corpo"/>
        <w:jc w:val="both"/>
        <w:rPr>
          <w:rFonts w:asciiTheme="minorHAnsi" w:hAnsiTheme="minorHAnsi"/>
        </w:rPr>
      </w:pPr>
    </w:p>
    <w:p w14:paraId="4FB68363" w14:textId="23DEFD37" w:rsidR="0058107A" w:rsidRPr="007B11C3" w:rsidRDefault="0058107A" w:rsidP="0058107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20" w:lineRule="atLeast"/>
        <w:jc w:val="both"/>
        <w:rPr>
          <w:rFonts w:cs="Times New Roman"/>
          <w:color w:val="000000"/>
          <w:lang w:val="es-ES"/>
        </w:rPr>
      </w:pPr>
      <w:proofErr w:type="spellStart"/>
      <w:r w:rsidRPr="007B11C3">
        <w:t>Titulo</w:t>
      </w:r>
      <w:proofErr w:type="spellEnd"/>
      <w:r w:rsidRPr="007B11C3">
        <w:t>:</w:t>
      </w:r>
      <w:r w:rsidRPr="007B11C3">
        <w:t xml:space="preserve"> </w:t>
      </w:r>
      <w:r w:rsidRPr="007B11C3">
        <w:rPr>
          <w:rFonts w:cs="Times New Roman"/>
          <w:color w:val="000000"/>
          <w:lang w:val="es-ES"/>
        </w:rPr>
        <w:t xml:space="preserve">Marketing </w:t>
      </w:r>
      <w:proofErr w:type="spellStart"/>
      <w:r w:rsidRPr="007B11C3">
        <w:rPr>
          <w:rFonts w:cs="Times New Roman"/>
          <w:color w:val="000000"/>
          <w:lang w:val="es-ES"/>
        </w:rPr>
        <w:t>glocal</w:t>
      </w:r>
      <w:proofErr w:type="spellEnd"/>
      <w:r w:rsidRPr="007B11C3">
        <w:rPr>
          <w:rFonts w:cs="Times New Roman"/>
          <w:color w:val="000000"/>
          <w:lang w:val="es-ES"/>
        </w:rPr>
        <w:t xml:space="preserve"> y Responsabilidad Social Corporativa (RSC) de los clubes de fútbol: análisis comparativo </w:t>
      </w:r>
      <w:proofErr w:type="gramStart"/>
      <w:r w:rsidRPr="007B11C3">
        <w:rPr>
          <w:rFonts w:cs="Times New Roman"/>
          <w:color w:val="000000"/>
          <w:lang w:val="es-ES"/>
        </w:rPr>
        <w:t>de  los</w:t>
      </w:r>
      <w:proofErr w:type="gramEnd"/>
      <w:r w:rsidRPr="007B11C3">
        <w:rPr>
          <w:rFonts w:cs="Times New Roman"/>
          <w:color w:val="000000"/>
          <w:lang w:val="es-ES"/>
        </w:rPr>
        <w:t xml:space="preserve"> equipos italianos y españoles de primera división</w:t>
      </w:r>
    </w:p>
    <w:p w14:paraId="2F276724" w14:textId="77777777" w:rsidR="001E1A95" w:rsidRPr="001E1A95" w:rsidRDefault="001E1A95" w:rsidP="001E1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20" w:lineRule="atLeast"/>
        <w:jc w:val="both"/>
        <w:rPr>
          <w:rFonts w:ascii="Times New Roman" w:hAnsi="Times New Roman" w:cs="Times New Roman"/>
          <w:color w:val="000000"/>
          <w:sz w:val="26"/>
          <w:szCs w:val="26"/>
          <w:lang w:val="es-ES"/>
        </w:rPr>
      </w:pP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RESUMEN:</w:t>
      </w:r>
    </w:p>
    <w:p w14:paraId="17BB1F31" w14:textId="503A9E6E" w:rsidR="001E1A95" w:rsidRPr="001E1A95" w:rsidRDefault="001E1A95" w:rsidP="001E1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20" w:lineRule="atLeast"/>
        <w:jc w:val="both"/>
        <w:rPr>
          <w:rFonts w:ascii="Times New Roman" w:hAnsi="Times New Roman" w:cs="Times New Roman"/>
          <w:color w:val="000000"/>
          <w:sz w:val="26"/>
          <w:szCs w:val="26"/>
          <w:lang w:val="es-ES"/>
        </w:rPr>
      </w:pP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La activid</w:t>
      </w:r>
      <w:r w:rsidR="00C92CF6">
        <w:rPr>
          <w:rFonts w:ascii="Times New Roman" w:hAnsi="Times New Roman" w:cs="Times New Roman"/>
          <w:color w:val="000000"/>
          <w:sz w:val="26"/>
          <w:szCs w:val="26"/>
          <w:lang w:val="es-ES"/>
        </w:rPr>
        <w:t>ad deportiva de los clubes de fú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tbol 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actuales 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se entrelaza siempre más con otra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s actividades extradeportivas con el objetivo de tener presencia y ser influyentes 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tanto en términos futbolísticos, como en aquellos campos relacionados a la imagen social y a la función empresarial de estas nuevas organizaciones.</w:t>
      </w:r>
    </w:p>
    <w:p w14:paraId="00A846F0" w14:textId="557F7CB9" w:rsidR="001E1A95" w:rsidRPr="001E1A95" w:rsidRDefault="001E1A95" w:rsidP="001E1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20" w:lineRule="atLeast"/>
        <w:jc w:val="both"/>
        <w:rPr>
          <w:rFonts w:ascii="Times New Roman" w:hAnsi="Times New Roman" w:cs="Times New Roman"/>
          <w:color w:val="000000"/>
          <w:sz w:val="26"/>
          <w:szCs w:val="26"/>
          <w:lang w:val="es-ES"/>
        </w:rPr>
      </w:pP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Dentro de 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>este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f</w:t>
      </w:r>
      <w:r w:rsidR="00661D80">
        <w:rPr>
          <w:rFonts w:ascii="Times New Roman" w:hAnsi="Times New Roman" w:cs="Times New Roman"/>
          <w:color w:val="000000"/>
          <w:sz w:val="26"/>
          <w:szCs w:val="26"/>
          <w:lang w:val="es-ES"/>
        </w:rPr>
        <w:t>ú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tbol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>,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siempre más globalizado</w:t>
      </w:r>
      <w:r w:rsidR="002466C9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y omnipresente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>,</w:t>
      </w:r>
      <w:r w:rsidR="008A42D4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resulta interesante entender có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mo el eslogan “más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que un club” puede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ser 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>exportado a la mayoría de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clubes post-modernos, tanto en España como en otros </w:t>
      </w:r>
      <w:r w:rsidR="002466C9">
        <w:rPr>
          <w:rFonts w:ascii="Times New Roman" w:hAnsi="Times New Roman" w:cs="Times New Roman"/>
          <w:color w:val="000000"/>
          <w:sz w:val="26"/>
          <w:szCs w:val="26"/>
          <w:lang w:val="es-ES"/>
        </w:rPr>
        <w:t>países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. De h</w:t>
      </w:r>
      <w:r w:rsidR="007D232A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echo, el proceso de </w:t>
      </w:r>
      <w:proofErr w:type="spellStart"/>
      <w:r w:rsidR="007D232A">
        <w:rPr>
          <w:rFonts w:ascii="Times New Roman" w:hAnsi="Times New Roman" w:cs="Times New Roman"/>
          <w:color w:val="000000"/>
          <w:sz w:val="26"/>
          <w:szCs w:val="26"/>
          <w:lang w:val="es-ES"/>
        </w:rPr>
        <w:t>futbolizació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n</w:t>
      </w:r>
      <w:proofErr w:type="spellEnd"/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que ha sufrido la sociedad </w:t>
      </w:r>
      <w:r w:rsidR="003A7480">
        <w:rPr>
          <w:rFonts w:ascii="Times New Roman" w:hAnsi="Times New Roman" w:cs="Times New Roman"/>
          <w:color w:val="000000"/>
          <w:sz w:val="26"/>
          <w:szCs w:val="26"/>
          <w:lang w:val="es-ES"/>
        </w:rPr>
        <w:t>actual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ha llevado siempre 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a 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más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clubes a 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pensar 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en </w:t>
      </w:r>
      <w:r w:rsidR="002466C9"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sí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mismos no solo como simples asociaciones deportivas capaces de patrocinar una idea de equipo ligado al contexto territorial y a sus problemáticas, sino como empresas transnacionales, interesadas en extender sus propias marcas inter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nacionalmente, reinterpretando 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discursos </w:t>
      </w:r>
      <w:proofErr w:type="spellStart"/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identitarios</w:t>
      </w:r>
      <w:proofErr w:type="spellEnd"/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e históricos en otra formas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de fidelización menos locales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, para sati</w:t>
      </w:r>
      <w:r w:rsidR="002466C9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sfacer y atraer </w:t>
      </w:r>
      <w:r w:rsidR="0028290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a </w:t>
      </w:r>
      <w:r w:rsidR="002466C9">
        <w:rPr>
          <w:rFonts w:ascii="Times New Roman" w:hAnsi="Times New Roman" w:cs="Times New Roman"/>
          <w:color w:val="000000"/>
          <w:sz w:val="26"/>
          <w:szCs w:val="26"/>
          <w:lang w:val="es-ES"/>
        </w:rPr>
        <w:t>una nueva clientela global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.</w:t>
      </w:r>
    </w:p>
    <w:p w14:paraId="52B61823" w14:textId="77777777" w:rsidR="001E1A95" w:rsidRPr="001E1A95" w:rsidRDefault="001E1A95" w:rsidP="001E1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20" w:lineRule="atLeast"/>
        <w:jc w:val="both"/>
        <w:rPr>
          <w:rFonts w:ascii="Times New Roman" w:hAnsi="Times New Roman" w:cs="Times New Roman"/>
          <w:color w:val="000000"/>
          <w:sz w:val="26"/>
          <w:szCs w:val="26"/>
          <w:lang w:val="es-ES"/>
        </w:rPr>
      </w:pP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P</w:t>
      </w:r>
      <w:r w:rsidR="002466C9">
        <w:rPr>
          <w:rFonts w:ascii="Times New Roman" w:hAnsi="Times New Roman" w:cs="Times New Roman"/>
          <w:color w:val="000000"/>
          <w:sz w:val="26"/>
          <w:szCs w:val="26"/>
          <w:lang w:val="es-ES"/>
        </w:rPr>
        <w:t>or tanto, p</w:t>
      </w:r>
      <w:r w:rsidRPr="001E1A95">
        <w:rPr>
          <w:rFonts w:ascii="Times" w:hAnsi="Times" w:cs="Times"/>
          <w:color w:val="000000"/>
          <w:sz w:val="26"/>
          <w:szCs w:val="26"/>
          <w:lang w:val="es-ES"/>
        </w:rPr>
        <w:t xml:space="preserve">ara analizar 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la política social de un club a nivel profesional resulta necesario averiguar cómo se desarrolla la promoción en ámbito </w:t>
      </w:r>
      <w:proofErr w:type="spellStart"/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glocal</w:t>
      </w:r>
      <w:proofErr w:type="spellEnd"/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respecto a la visibilidad internacional que el mercado requiere.</w:t>
      </w:r>
    </w:p>
    <w:p w14:paraId="2EC8E456" w14:textId="77777777" w:rsidR="001E1A95" w:rsidRPr="001E1A95" w:rsidRDefault="002466C9" w:rsidP="001E1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20" w:lineRule="atLeast"/>
        <w:jc w:val="both"/>
        <w:rPr>
          <w:rFonts w:ascii="Times New Roman" w:hAnsi="Times New Roman" w:cs="Times New Roman"/>
          <w:color w:val="000000"/>
          <w:sz w:val="26"/>
          <w:szCs w:val="26"/>
          <w:lang w:val="es-ES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>E</w:t>
      </w:r>
      <w:r w:rsidR="001E1A95"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>sta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comunicación busca investigar est</w:t>
      </w:r>
      <w:r w:rsidR="001E1A95"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as diferentes políticas de marketing deportivo 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>social en</w:t>
      </w:r>
      <w:r w:rsidR="001E1A95"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clubes de futbol de primera división, en diferentes contextos sociales y cultural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>es. En particular, el objetivo es</w:t>
      </w:r>
      <w:r w:rsidR="001E1A95"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analizar como los equipos construyen sus propias estrategias de marketing seleccionando sus objetivos sociales en relación a su público, al entorno en el cual se ubican y a los principios éticos por los que quieren ser distinguido</w:t>
      </w:r>
      <w:r>
        <w:rPr>
          <w:rFonts w:ascii="Times New Roman" w:hAnsi="Times New Roman" w:cs="Times New Roman"/>
          <w:color w:val="000000"/>
          <w:sz w:val="26"/>
          <w:szCs w:val="26"/>
          <w:lang w:val="es-ES"/>
        </w:rPr>
        <w:t>s</w:t>
      </w:r>
      <w:r w:rsidR="001E1A95"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. </w:t>
      </w:r>
    </w:p>
    <w:p w14:paraId="6BEC9294" w14:textId="77777777" w:rsidR="00743A98" w:rsidRPr="001E1A95" w:rsidRDefault="001E1A95" w:rsidP="001E1A95">
      <w:pPr>
        <w:rPr>
          <w:lang w:val="es-ES"/>
        </w:rPr>
      </w:pP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Las conclusiones de esta comunicación pretenden contribuir al debate sobre el uso de la Responsabilidad Social Corporativa (RSC) como herramienta de promoción comercial y social en </w:t>
      </w:r>
      <w:r w:rsidR="002466C9">
        <w:rPr>
          <w:rFonts w:ascii="Times New Roman" w:hAnsi="Times New Roman" w:cs="Times New Roman"/>
          <w:color w:val="000000"/>
          <w:sz w:val="26"/>
          <w:szCs w:val="26"/>
          <w:lang w:val="es-ES"/>
        </w:rPr>
        <w:t>diversos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</w:t>
      </w:r>
      <w:r w:rsidR="002466C9">
        <w:rPr>
          <w:rFonts w:ascii="Times New Roman" w:hAnsi="Times New Roman" w:cs="Times New Roman"/>
          <w:color w:val="000000"/>
          <w:sz w:val="26"/>
          <w:szCs w:val="26"/>
          <w:lang w:val="es-ES"/>
        </w:rPr>
        <w:t>ámbitos</w:t>
      </w:r>
      <w:r w:rsidRPr="001E1A95">
        <w:rPr>
          <w:rFonts w:ascii="Times New Roman" w:hAnsi="Times New Roman" w:cs="Times New Roman"/>
          <w:color w:val="000000"/>
          <w:sz w:val="26"/>
          <w:szCs w:val="26"/>
          <w:lang w:val="es-ES"/>
        </w:rPr>
        <w:t xml:space="preserve"> futbolísticos, a nivel global y local.</w:t>
      </w:r>
    </w:p>
    <w:sectPr w:rsidR="00743A98" w:rsidRPr="001E1A95" w:rsidSect="00F604B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95"/>
    <w:rsid w:val="000A4479"/>
    <w:rsid w:val="001E1A95"/>
    <w:rsid w:val="00237E31"/>
    <w:rsid w:val="002466C9"/>
    <w:rsid w:val="00282905"/>
    <w:rsid w:val="003A7480"/>
    <w:rsid w:val="004E6F5E"/>
    <w:rsid w:val="0058107A"/>
    <w:rsid w:val="005A4496"/>
    <w:rsid w:val="00661D80"/>
    <w:rsid w:val="007B11C3"/>
    <w:rsid w:val="007D232A"/>
    <w:rsid w:val="008A42D4"/>
    <w:rsid w:val="009961FA"/>
    <w:rsid w:val="00C92CF6"/>
    <w:rsid w:val="00F6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7E5A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5810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1982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dcterms:created xsi:type="dcterms:W3CDTF">2016-10-15T21:07:00Z</dcterms:created>
  <dcterms:modified xsi:type="dcterms:W3CDTF">2016-10-15T21:07:00Z</dcterms:modified>
</cp:coreProperties>
</file>