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4FB" w:rsidRPr="008E31B0" w:rsidRDefault="006B1B10">
      <w:pPr>
        <w:rPr>
          <w:b/>
          <w:lang w:val="es-ES_tradnl"/>
        </w:rPr>
      </w:pPr>
      <w:r w:rsidRPr="008E31B0">
        <w:rPr>
          <w:b/>
          <w:lang w:val="es-ES_tradnl"/>
        </w:rPr>
        <w:t xml:space="preserve">Cuando la </w:t>
      </w:r>
      <w:r w:rsidR="008E31B0" w:rsidRPr="008E31B0">
        <w:rPr>
          <w:b/>
          <w:lang w:val="es-ES_tradnl"/>
        </w:rPr>
        <w:t>participación</w:t>
      </w:r>
      <w:r w:rsidRPr="008E31B0">
        <w:rPr>
          <w:b/>
          <w:lang w:val="es-ES_tradnl"/>
        </w:rPr>
        <w:t xml:space="preserve"> no implica </w:t>
      </w:r>
      <w:proofErr w:type="gramStart"/>
      <w:r w:rsidRPr="008E31B0">
        <w:rPr>
          <w:b/>
          <w:lang w:val="es-ES_tradnl"/>
        </w:rPr>
        <w:t>empoderamiento :</w:t>
      </w:r>
      <w:proofErr w:type="gramEnd"/>
      <w:r w:rsidRPr="008E31B0">
        <w:rPr>
          <w:b/>
          <w:lang w:val="es-ES_tradnl"/>
        </w:rPr>
        <w:t xml:space="preserve"> un </w:t>
      </w:r>
      <w:r w:rsidR="008E31B0" w:rsidRPr="008E31B0">
        <w:rPr>
          <w:b/>
          <w:lang w:val="es-ES_tradnl"/>
        </w:rPr>
        <w:t>análisis</w:t>
      </w:r>
      <w:r w:rsidRPr="008E31B0">
        <w:rPr>
          <w:b/>
          <w:lang w:val="es-ES_tradnl"/>
        </w:rPr>
        <w:t xml:space="preserve"> de la </w:t>
      </w:r>
      <w:r w:rsidR="008E31B0" w:rsidRPr="008E31B0">
        <w:rPr>
          <w:b/>
          <w:lang w:val="es-ES_tradnl"/>
        </w:rPr>
        <w:t>intervención</w:t>
      </w:r>
      <w:r w:rsidRPr="008E31B0">
        <w:rPr>
          <w:b/>
          <w:lang w:val="es-ES_tradnl"/>
        </w:rPr>
        <w:t xml:space="preserve"> profesional con la </w:t>
      </w:r>
      <w:r w:rsidR="008E31B0" w:rsidRPr="008E31B0">
        <w:rPr>
          <w:b/>
          <w:lang w:val="es-ES_tradnl"/>
        </w:rPr>
        <w:t>población</w:t>
      </w:r>
      <w:r w:rsidRPr="008E31B0">
        <w:rPr>
          <w:b/>
          <w:lang w:val="es-ES_tradnl"/>
        </w:rPr>
        <w:t xml:space="preserve"> gitana beneficiaria de la renta </w:t>
      </w:r>
      <w:r w:rsidR="008E31B0" w:rsidRPr="008E31B0">
        <w:rPr>
          <w:b/>
          <w:lang w:val="es-ES_tradnl"/>
        </w:rPr>
        <w:t>mínima</w:t>
      </w:r>
      <w:r w:rsidRPr="008E31B0">
        <w:rPr>
          <w:b/>
          <w:lang w:val="es-ES_tradnl"/>
        </w:rPr>
        <w:t xml:space="preserve"> de </w:t>
      </w:r>
      <w:r w:rsidR="008E31B0" w:rsidRPr="008E31B0">
        <w:rPr>
          <w:b/>
          <w:lang w:val="es-ES_tradnl"/>
        </w:rPr>
        <w:t>inserción</w:t>
      </w:r>
    </w:p>
    <w:p w:rsidR="00C22645" w:rsidRDefault="00C22645">
      <w:pPr>
        <w:rPr>
          <w:shd w:val="clear" w:color="auto" w:fill="FFFFFF"/>
          <w:lang w:val="es-ES_tradnl"/>
        </w:rPr>
      </w:pPr>
      <w:r>
        <w:rPr>
          <w:shd w:val="clear" w:color="auto" w:fill="FFFFFF"/>
          <w:lang w:val="es-ES_tradnl"/>
        </w:rPr>
        <w:t xml:space="preserve">Autora: Ariadna Ayala Rubio. Doctora en Antropología Social. Investigadora asociada del LIRTES, </w:t>
      </w:r>
      <w:proofErr w:type="spellStart"/>
      <w:r>
        <w:rPr>
          <w:shd w:val="clear" w:color="auto" w:fill="FFFFFF"/>
          <w:lang w:val="es-ES_tradnl"/>
        </w:rPr>
        <w:t>Université</w:t>
      </w:r>
      <w:proofErr w:type="spellEnd"/>
      <w:r>
        <w:rPr>
          <w:shd w:val="clear" w:color="auto" w:fill="FFFFFF"/>
          <w:lang w:val="es-ES_tradnl"/>
        </w:rPr>
        <w:t xml:space="preserve"> Paris </w:t>
      </w:r>
      <w:proofErr w:type="spellStart"/>
      <w:r>
        <w:rPr>
          <w:shd w:val="clear" w:color="auto" w:fill="FFFFFF"/>
          <w:lang w:val="es-ES_tradnl"/>
        </w:rPr>
        <w:t>Est</w:t>
      </w:r>
      <w:proofErr w:type="spellEnd"/>
      <w:r>
        <w:rPr>
          <w:shd w:val="clear" w:color="auto" w:fill="FFFFFF"/>
          <w:lang w:val="es-ES_tradnl"/>
        </w:rPr>
        <w:t xml:space="preserve"> </w:t>
      </w:r>
      <w:proofErr w:type="spellStart"/>
      <w:r>
        <w:rPr>
          <w:shd w:val="clear" w:color="auto" w:fill="FFFFFF"/>
          <w:lang w:val="es-ES_tradnl"/>
        </w:rPr>
        <w:t>Créteil</w:t>
      </w:r>
      <w:proofErr w:type="spellEnd"/>
      <w:r>
        <w:rPr>
          <w:shd w:val="clear" w:color="auto" w:fill="FFFFFF"/>
          <w:lang w:val="es-ES_tradnl"/>
        </w:rPr>
        <w:t xml:space="preserve">. </w:t>
      </w:r>
    </w:p>
    <w:p w:rsidR="006B1B10" w:rsidRPr="008E31B0" w:rsidRDefault="00C22645">
      <w:pPr>
        <w:rPr>
          <w:shd w:val="clear" w:color="auto" w:fill="FFFFFF"/>
          <w:lang w:val="es-ES_tradnl"/>
        </w:rPr>
      </w:pPr>
      <w:r>
        <w:rPr>
          <w:shd w:val="clear" w:color="auto" w:fill="FFFFFF"/>
          <w:lang w:val="es-ES_tradnl"/>
        </w:rPr>
        <w:t>ariadna.ayala@gmail.com</w:t>
      </w:r>
    </w:p>
    <w:p w:rsidR="006B1B10" w:rsidRPr="008E31B0" w:rsidRDefault="006B1B10" w:rsidP="008E31B0">
      <w:pPr>
        <w:jc w:val="both"/>
        <w:rPr>
          <w:shd w:val="clear" w:color="auto" w:fill="FFFFFF"/>
          <w:lang w:val="es-ES_tradnl"/>
        </w:rPr>
      </w:pPr>
      <w:r w:rsidRPr="008E31B0">
        <w:rPr>
          <w:shd w:val="clear" w:color="auto" w:fill="FFFFFF"/>
          <w:lang w:val="es-ES_tradnl"/>
        </w:rPr>
        <w:t xml:space="preserve">Desde los </w:t>
      </w:r>
      <w:r w:rsidR="008E31B0" w:rsidRPr="008E31B0">
        <w:rPr>
          <w:shd w:val="clear" w:color="auto" w:fill="FFFFFF"/>
          <w:lang w:val="es-ES_tradnl"/>
        </w:rPr>
        <w:t>años</w:t>
      </w:r>
      <w:r w:rsidRPr="008E31B0">
        <w:rPr>
          <w:shd w:val="clear" w:color="auto" w:fill="FFFFFF"/>
          <w:lang w:val="es-ES_tradnl"/>
        </w:rPr>
        <w:t xml:space="preserve"> 80, la </w:t>
      </w:r>
      <w:r w:rsidR="008E31B0" w:rsidRPr="008E31B0">
        <w:rPr>
          <w:shd w:val="clear" w:color="auto" w:fill="FFFFFF"/>
          <w:lang w:val="es-ES_tradnl"/>
        </w:rPr>
        <w:t>intervención</w:t>
      </w:r>
      <w:r w:rsidRPr="008E31B0">
        <w:rPr>
          <w:shd w:val="clear" w:color="auto" w:fill="FFFFFF"/>
          <w:lang w:val="es-ES_tradnl"/>
        </w:rPr>
        <w:t xml:space="preserve"> social con la </w:t>
      </w:r>
      <w:r w:rsidR="008E31B0" w:rsidRPr="008E31B0">
        <w:rPr>
          <w:shd w:val="clear" w:color="auto" w:fill="FFFFFF"/>
          <w:lang w:val="es-ES_tradnl"/>
        </w:rPr>
        <w:t>población</w:t>
      </w:r>
      <w:r w:rsidRPr="008E31B0">
        <w:rPr>
          <w:shd w:val="clear" w:color="auto" w:fill="FFFFFF"/>
          <w:lang w:val="es-ES_tradnl"/>
        </w:rPr>
        <w:t xml:space="preserve"> de etnia gi</w:t>
      </w:r>
      <w:r w:rsidR="008E31B0" w:rsidRPr="008E31B0">
        <w:rPr>
          <w:shd w:val="clear" w:color="auto" w:fill="FFFFFF"/>
          <w:lang w:val="es-ES_tradnl"/>
        </w:rPr>
        <w:t>tana se ha intensificado en la C</w:t>
      </w:r>
      <w:r w:rsidRPr="008E31B0">
        <w:rPr>
          <w:shd w:val="clear" w:color="auto" w:fill="FFFFFF"/>
          <w:lang w:val="es-ES_tradnl"/>
        </w:rPr>
        <w:t>omunidad de Madrid. Alrededor de la Renta </w:t>
      </w:r>
      <w:r w:rsidR="008E31B0" w:rsidRPr="008E31B0">
        <w:rPr>
          <w:shd w:val="clear" w:color="auto" w:fill="FFFFFF"/>
          <w:lang w:val="es-ES_tradnl"/>
        </w:rPr>
        <w:t>Mínima</w:t>
      </w:r>
      <w:r w:rsidRPr="008E31B0">
        <w:rPr>
          <w:shd w:val="clear" w:color="auto" w:fill="FFFFFF"/>
          <w:lang w:val="es-ES_tradnl"/>
        </w:rPr>
        <w:t xml:space="preserve"> de </w:t>
      </w:r>
      <w:r w:rsidR="008E31B0" w:rsidRPr="008E31B0">
        <w:rPr>
          <w:shd w:val="clear" w:color="auto" w:fill="FFFFFF"/>
          <w:lang w:val="es-ES_tradnl"/>
        </w:rPr>
        <w:t>inserción</w:t>
      </w:r>
      <w:r w:rsidRPr="008E31B0">
        <w:rPr>
          <w:shd w:val="clear" w:color="auto" w:fill="FFFFFF"/>
          <w:lang w:val="es-ES_tradnl"/>
        </w:rPr>
        <w:t xml:space="preserve"> se ha </w:t>
      </w:r>
      <w:r w:rsidR="008E31B0" w:rsidRPr="008E31B0">
        <w:rPr>
          <w:shd w:val="clear" w:color="auto" w:fill="FFFFFF"/>
          <w:lang w:val="es-ES_tradnl"/>
        </w:rPr>
        <w:t>desarrollado</w:t>
      </w:r>
      <w:r w:rsidRPr="008E31B0">
        <w:rPr>
          <w:shd w:val="clear" w:color="auto" w:fill="FFFFFF"/>
          <w:lang w:val="es-ES_tradnl"/>
        </w:rPr>
        <w:t xml:space="preserve"> una multiplicidad de programas y de acciones educativas, frecuentemente auspiciadas por las </w:t>
      </w:r>
      <w:r w:rsidR="008E31B0" w:rsidRPr="008E31B0">
        <w:rPr>
          <w:shd w:val="clear" w:color="auto" w:fill="FFFFFF"/>
          <w:lang w:val="es-ES_tradnl"/>
        </w:rPr>
        <w:t>políticas</w:t>
      </w:r>
      <w:r w:rsidRPr="008E31B0">
        <w:rPr>
          <w:shd w:val="clear" w:color="auto" w:fill="FFFFFF"/>
          <w:lang w:val="es-ES_tradnl"/>
        </w:rPr>
        <w:t xml:space="preserve"> sociales regionales</w:t>
      </w:r>
      <w:r w:rsidR="008E31B0" w:rsidRPr="008E31B0">
        <w:rPr>
          <w:shd w:val="clear" w:color="auto" w:fill="FFFFFF"/>
          <w:lang w:val="es-ES_tradnl"/>
        </w:rPr>
        <w:t xml:space="preserve"> contra la exclusión y la vulnerabilidad social</w:t>
      </w:r>
      <w:r w:rsidRPr="008E31B0">
        <w:rPr>
          <w:shd w:val="clear" w:color="auto" w:fill="FFFFFF"/>
          <w:lang w:val="es-ES_tradnl"/>
        </w:rPr>
        <w:t xml:space="preserve">. </w:t>
      </w:r>
      <w:r w:rsidR="00706DD2" w:rsidRPr="008E31B0">
        <w:rPr>
          <w:shd w:val="clear" w:color="auto" w:fill="FFFFFF"/>
          <w:lang w:val="es-ES_tradnl"/>
        </w:rPr>
        <w:t xml:space="preserve">El </w:t>
      </w:r>
      <w:r w:rsidR="008E31B0" w:rsidRPr="008E31B0">
        <w:rPr>
          <w:shd w:val="clear" w:color="auto" w:fill="FFFFFF"/>
          <w:lang w:val="es-ES_tradnl"/>
        </w:rPr>
        <w:t>análisis</w:t>
      </w:r>
      <w:r w:rsidR="00706DD2" w:rsidRPr="008E31B0">
        <w:rPr>
          <w:shd w:val="clear" w:color="auto" w:fill="FFFFFF"/>
          <w:lang w:val="es-ES_tradnl"/>
        </w:rPr>
        <w:t xml:space="preserve"> minucioso de d</w:t>
      </w:r>
      <w:r w:rsidRPr="008E31B0">
        <w:rPr>
          <w:shd w:val="clear" w:color="auto" w:fill="FFFFFF"/>
          <w:lang w:val="es-ES_tradnl"/>
        </w:rPr>
        <w:t xml:space="preserve">ichas acciones </w:t>
      </w:r>
      <w:r w:rsidR="00706DD2" w:rsidRPr="008E31B0">
        <w:rPr>
          <w:shd w:val="clear" w:color="auto" w:fill="FFFFFF"/>
          <w:lang w:val="es-ES_tradnl"/>
        </w:rPr>
        <w:t>ofrece la posibilidad de poner</w:t>
      </w:r>
      <w:r w:rsidRPr="008E31B0">
        <w:rPr>
          <w:shd w:val="clear" w:color="auto" w:fill="FFFFFF"/>
          <w:lang w:val="es-ES_tradnl"/>
        </w:rPr>
        <w:t xml:space="preserve"> en </w:t>
      </w:r>
      <w:r w:rsidR="008E31B0" w:rsidRPr="008E31B0">
        <w:rPr>
          <w:shd w:val="clear" w:color="auto" w:fill="FFFFFF"/>
          <w:lang w:val="es-ES_tradnl"/>
        </w:rPr>
        <w:t>cuestión</w:t>
      </w:r>
      <w:r w:rsidRPr="008E31B0">
        <w:rPr>
          <w:shd w:val="clear" w:color="auto" w:fill="FFFFFF"/>
          <w:lang w:val="es-ES_tradnl"/>
        </w:rPr>
        <w:t xml:space="preserve"> el marco </w:t>
      </w:r>
      <w:r w:rsidR="008E31B0" w:rsidRPr="008E31B0">
        <w:rPr>
          <w:shd w:val="clear" w:color="auto" w:fill="FFFFFF"/>
          <w:lang w:val="es-ES_tradnl"/>
        </w:rPr>
        <w:t>teórico-ideológico</w:t>
      </w:r>
      <w:r w:rsidRPr="008E31B0">
        <w:rPr>
          <w:shd w:val="clear" w:color="auto" w:fill="FFFFFF"/>
          <w:lang w:val="es-ES_tradnl"/>
        </w:rPr>
        <w:t xml:space="preserve"> asociado a dichas </w:t>
      </w:r>
      <w:r w:rsidR="008E31B0" w:rsidRPr="008E31B0">
        <w:rPr>
          <w:shd w:val="clear" w:color="auto" w:fill="FFFFFF"/>
          <w:lang w:val="es-ES_tradnl"/>
        </w:rPr>
        <w:t>políticas</w:t>
      </w:r>
      <w:r w:rsidRPr="008E31B0">
        <w:rPr>
          <w:shd w:val="clear" w:color="auto" w:fill="FFFFFF"/>
          <w:lang w:val="es-ES_tradnl"/>
        </w:rPr>
        <w:t xml:space="preserve"> sociales, esto es, la </w:t>
      </w:r>
      <w:r w:rsidR="008E31B0" w:rsidRPr="008E31B0">
        <w:rPr>
          <w:shd w:val="clear" w:color="auto" w:fill="FFFFFF"/>
          <w:lang w:val="es-ES_tradnl"/>
        </w:rPr>
        <w:t>asunción</w:t>
      </w:r>
      <w:r w:rsidRPr="008E31B0">
        <w:rPr>
          <w:shd w:val="clear" w:color="auto" w:fill="FFFFFF"/>
          <w:lang w:val="es-ES_tradnl"/>
        </w:rPr>
        <w:t xml:space="preserve"> de la </w:t>
      </w:r>
      <w:r w:rsidR="008E31B0" w:rsidRPr="008E31B0">
        <w:rPr>
          <w:shd w:val="clear" w:color="auto" w:fill="FFFFFF"/>
          <w:lang w:val="es-ES_tradnl"/>
        </w:rPr>
        <w:t>relación</w:t>
      </w:r>
      <w:r w:rsidRPr="008E31B0">
        <w:rPr>
          <w:shd w:val="clear" w:color="auto" w:fill="FFFFFF"/>
          <w:lang w:val="es-ES_tradnl"/>
        </w:rPr>
        <w:t xml:space="preserve"> </w:t>
      </w:r>
      <w:r w:rsidR="00706DD2" w:rsidRPr="008E31B0">
        <w:rPr>
          <w:shd w:val="clear" w:color="auto" w:fill="FFFFFF"/>
          <w:lang w:val="es-ES_tradnl"/>
        </w:rPr>
        <w:t xml:space="preserve">directa ente la </w:t>
      </w:r>
      <w:r w:rsidRPr="008E31B0">
        <w:rPr>
          <w:shd w:val="clear" w:color="auto" w:fill="FFFFFF"/>
          <w:lang w:val="es-ES_tradnl"/>
        </w:rPr>
        <w:t>‘</w:t>
      </w:r>
      <w:r w:rsidR="008E31B0" w:rsidRPr="008E31B0">
        <w:rPr>
          <w:shd w:val="clear" w:color="auto" w:fill="FFFFFF"/>
          <w:lang w:val="es-ES_tradnl"/>
        </w:rPr>
        <w:t>educación</w:t>
      </w:r>
      <w:r w:rsidRPr="008E31B0">
        <w:rPr>
          <w:shd w:val="clear" w:color="auto" w:fill="FFFFFF"/>
          <w:lang w:val="es-ES_tradnl"/>
        </w:rPr>
        <w:t>’</w:t>
      </w:r>
      <w:r w:rsidR="00706DD2" w:rsidRPr="008E31B0">
        <w:rPr>
          <w:shd w:val="clear" w:color="auto" w:fill="FFFFFF"/>
          <w:lang w:val="es-ES_tradnl"/>
        </w:rPr>
        <w:t xml:space="preserve"> de dicho colectivo </w:t>
      </w:r>
      <w:r w:rsidRPr="008E31B0">
        <w:rPr>
          <w:shd w:val="clear" w:color="auto" w:fill="FFFFFF"/>
          <w:lang w:val="es-ES_tradnl"/>
        </w:rPr>
        <w:t>y</w:t>
      </w:r>
      <w:r w:rsidR="00706DD2" w:rsidRPr="008E31B0">
        <w:rPr>
          <w:shd w:val="clear" w:color="auto" w:fill="FFFFFF"/>
          <w:lang w:val="es-ES_tradnl"/>
        </w:rPr>
        <w:t xml:space="preserve"> el </w:t>
      </w:r>
      <w:r w:rsidRPr="008E31B0">
        <w:rPr>
          <w:shd w:val="clear" w:color="auto" w:fill="FFFFFF"/>
          <w:lang w:val="es-ES_tradnl"/>
        </w:rPr>
        <w:t>empo</w:t>
      </w:r>
      <w:r w:rsidR="008E31B0">
        <w:rPr>
          <w:shd w:val="clear" w:color="auto" w:fill="FFFFFF"/>
          <w:lang w:val="es-ES_tradnl"/>
        </w:rPr>
        <w:t>de</w:t>
      </w:r>
      <w:r w:rsidRPr="008E31B0">
        <w:rPr>
          <w:shd w:val="clear" w:color="auto" w:fill="FFFFFF"/>
          <w:lang w:val="es-ES_tradnl"/>
        </w:rPr>
        <w:t>ramiento</w:t>
      </w:r>
      <w:r w:rsidR="00706DD2" w:rsidRPr="008E31B0">
        <w:rPr>
          <w:shd w:val="clear" w:color="auto" w:fill="FFFFFF"/>
          <w:lang w:val="es-ES_tradnl"/>
        </w:rPr>
        <w:t xml:space="preserve"> como resultado de </w:t>
      </w:r>
      <w:r w:rsidR="00AF0A4F" w:rsidRPr="008E31B0">
        <w:rPr>
          <w:shd w:val="clear" w:color="auto" w:fill="FFFFFF"/>
          <w:lang w:val="es-ES_tradnl"/>
        </w:rPr>
        <w:t>la</w:t>
      </w:r>
      <w:r w:rsidR="00706DD2" w:rsidRPr="008E31B0">
        <w:rPr>
          <w:shd w:val="clear" w:color="auto" w:fill="FFFFFF"/>
          <w:lang w:val="es-ES_tradnl"/>
        </w:rPr>
        <w:t xml:space="preserve"> </w:t>
      </w:r>
      <w:r w:rsidR="008E31B0" w:rsidRPr="008E31B0">
        <w:rPr>
          <w:shd w:val="clear" w:color="auto" w:fill="FFFFFF"/>
          <w:lang w:val="es-ES_tradnl"/>
        </w:rPr>
        <w:t>intervención</w:t>
      </w:r>
      <w:r w:rsidR="00706DD2" w:rsidRPr="008E31B0">
        <w:rPr>
          <w:shd w:val="clear" w:color="auto" w:fill="FFFFFF"/>
          <w:lang w:val="es-ES_tradnl"/>
        </w:rPr>
        <w:t xml:space="preserve"> profesional</w:t>
      </w:r>
      <w:r w:rsidRPr="008E31B0">
        <w:rPr>
          <w:shd w:val="clear" w:color="auto" w:fill="FFFFFF"/>
          <w:lang w:val="es-ES_tradnl"/>
        </w:rPr>
        <w:t>.</w:t>
      </w:r>
    </w:p>
    <w:p w:rsidR="00BC7958" w:rsidRPr="008E31B0" w:rsidRDefault="00BC7958" w:rsidP="008E31B0">
      <w:pPr>
        <w:jc w:val="both"/>
        <w:rPr>
          <w:shd w:val="clear" w:color="auto" w:fill="FFFFFF"/>
          <w:lang w:val="es-ES_tradnl"/>
        </w:rPr>
      </w:pPr>
      <w:r w:rsidRPr="008E31B0">
        <w:rPr>
          <w:shd w:val="clear" w:color="auto" w:fill="FFFFFF"/>
          <w:lang w:val="es-ES_tradnl"/>
        </w:rPr>
        <w:t xml:space="preserve">A partir de la </w:t>
      </w:r>
      <w:r w:rsidR="008E31B0" w:rsidRPr="008E31B0">
        <w:rPr>
          <w:shd w:val="clear" w:color="auto" w:fill="FFFFFF"/>
          <w:lang w:val="es-ES_tradnl"/>
        </w:rPr>
        <w:t>presentación</w:t>
      </w:r>
      <w:r w:rsidRPr="008E31B0">
        <w:rPr>
          <w:shd w:val="clear" w:color="auto" w:fill="FFFFFF"/>
          <w:lang w:val="es-ES_tradnl"/>
        </w:rPr>
        <w:t xml:space="preserve"> de las actividades educativas </w:t>
      </w:r>
      <w:r w:rsidR="008E31B0" w:rsidRPr="008E31B0">
        <w:rPr>
          <w:shd w:val="clear" w:color="auto" w:fill="FFFFFF"/>
          <w:lang w:val="es-ES_tradnl"/>
        </w:rPr>
        <w:t>diseñadas</w:t>
      </w:r>
      <w:r w:rsidRPr="008E31B0">
        <w:rPr>
          <w:shd w:val="clear" w:color="auto" w:fill="FFFFFF"/>
          <w:lang w:val="es-ES_tradnl"/>
        </w:rPr>
        <w:t xml:space="preserve"> para el colectivo gitano, </w:t>
      </w:r>
      <w:r w:rsidR="00AF0A4F" w:rsidRPr="008E31B0">
        <w:rPr>
          <w:shd w:val="clear" w:color="auto" w:fill="FFFFFF"/>
          <w:lang w:val="es-ES_tradnl"/>
        </w:rPr>
        <w:t>y</w:t>
      </w:r>
      <w:r w:rsidRPr="008E31B0">
        <w:rPr>
          <w:shd w:val="clear" w:color="auto" w:fill="FFFFFF"/>
          <w:lang w:val="es-ES_tradnl"/>
        </w:rPr>
        <w:t xml:space="preserve"> de un trabajo </w:t>
      </w:r>
      <w:r w:rsidR="008E31B0" w:rsidRPr="008E31B0">
        <w:rPr>
          <w:shd w:val="clear" w:color="auto" w:fill="FFFFFF"/>
          <w:lang w:val="es-ES_tradnl"/>
        </w:rPr>
        <w:t>etnográfico</w:t>
      </w:r>
      <w:r w:rsidRPr="008E31B0">
        <w:rPr>
          <w:shd w:val="clear" w:color="auto" w:fill="FFFFFF"/>
          <w:lang w:val="es-ES_tradnl"/>
        </w:rPr>
        <w:t xml:space="preserve"> de </w:t>
      </w:r>
      <w:r w:rsidR="008E31B0" w:rsidRPr="008E31B0">
        <w:rPr>
          <w:shd w:val="clear" w:color="auto" w:fill="FFFFFF"/>
          <w:lang w:val="es-ES_tradnl"/>
        </w:rPr>
        <w:t>más</w:t>
      </w:r>
      <w:r w:rsidRPr="008E31B0">
        <w:rPr>
          <w:shd w:val="clear" w:color="auto" w:fill="FFFFFF"/>
          <w:lang w:val="es-ES_tradnl"/>
        </w:rPr>
        <w:t xml:space="preserve"> de dos </w:t>
      </w:r>
      <w:r w:rsidR="008E31B0" w:rsidRPr="008E31B0">
        <w:rPr>
          <w:shd w:val="clear" w:color="auto" w:fill="FFFFFF"/>
          <w:lang w:val="es-ES_tradnl"/>
        </w:rPr>
        <w:t>años</w:t>
      </w:r>
      <w:r w:rsidRPr="008E31B0">
        <w:rPr>
          <w:shd w:val="clear" w:color="auto" w:fill="FFFFFF"/>
          <w:lang w:val="es-ES_tradnl"/>
        </w:rPr>
        <w:t xml:space="preserve"> en diferentes ONG que </w:t>
      </w:r>
      <w:r w:rsidR="008E31B0">
        <w:rPr>
          <w:shd w:val="clear" w:color="auto" w:fill="FFFFFF"/>
          <w:lang w:val="es-ES_tradnl"/>
        </w:rPr>
        <w:t>trabajan con</w:t>
      </w:r>
      <w:r w:rsidRPr="008E31B0">
        <w:rPr>
          <w:shd w:val="clear" w:color="auto" w:fill="FFFFFF"/>
          <w:lang w:val="es-ES_tradnl"/>
        </w:rPr>
        <w:t xml:space="preserve"> la </w:t>
      </w:r>
      <w:r w:rsidR="008E31B0" w:rsidRPr="008E31B0">
        <w:rPr>
          <w:shd w:val="clear" w:color="auto" w:fill="FFFFFF"/>
          <w:lang w:val="es-ES_tradnl"/>
        </w:rPr>
        <w:t>población</w:t>
      </w:r>
      <w:r w:rsidRPr="008E31B0">
        <w:rPr>
          <w:shd w:val="clear" w:color="auto" w:fill="FFFFFF"/>
          <w:lang w:val="es-ES_tradnl"/>
        </w:rPr>
        <w:t xml:space="preserve"> gitana </w:t>
      </w:r>
      <w:r w:rsidR="008E31B0">
        <w:rPr>
          <w:shd w:val="clear" w:color="auto" w:fill="FFFFFF"/>
          <w:lang w:val="es-ES_tradnl"/>
        </w:rPr>
        <w:t>“</w:t>
      </w:r>
      <w:r w:rsidRPr="008E31B0">
        <w:rPr>
          <w:shd w:val="clear" w:color="auto" w:fill="FFFFFF"/>
          <w:lang w:val="es-ES_tradnl"/>
        </w:rPr>
        <w:t xml:space="preserve">en </w:t>
      </w:r>
      <w:r w:rsidR="008E31B0" w:rsidRPr="008E31B0">
        <w:rPr>
          <w:shd w:val="clear" w:color="auto" w:fill="FFFFFF"/>
          <w:lang w:val="es-ES_tradnl"/>
        </w:rPr>
        <w:t>situación</w:t>
      </w:r>
      <w:r w:rsidRPr="008E31B0">
        <w:rPr>
          <w:shd w:val="clear" w:color="auto" w:fill="FFFFFF"/>
          <w:lang w:val="es-ES_tradnl"/>
        </w:rPr>
        <w:t xml:space="preserve"> de </w:t>
      </w:r>
      <w:r w:rsidR="008E31B0" w:rsidRPr="008E31B0">
        <w:rPr>
          <w:shd w:val="clear" w:color="auto" w:fill="FFFFFF"/>
          <w:lang w:val="es-ES_tradnl"/>
        </w:rPr>
        <w:t>exclusión</w:t>
      </w:r>
      <w:r w:rsidRPr="008E31B0">
        <w:rPr>
          <w:shd w:val="clear" w:color="auto" w:fill="FFFFFF"/>
          <w:lang w:val="es-ES_tradnl"/>
        </w:rPr>
        <w:t xml:space="preserve"> social</w:t>
      </w:r>
      <w:r w:rsidR="008E31B0">
        <w:rPr>
          <w:shd w:val="clear" w:color="auto" w:fill="FFFFFF"/>
          <w:lang w:val="es-ES_tradnl"/>
        </w:rPr>
        <w:t>”</w:t>
      </w:r>
      <w:r w:rsidR="00706DD2" w:rsidRPr="008E31B0">
        <w:rPr>
          <w:shd w:val="clear" w:color="auto" w:fill="FFFFFF"/>
          <w:lang w:val="es-ES_tradnl"/>
        </w:rPr>
        <w:t xml:space="preserve"> </w:t>
      </w:r>
      <w:r w:rsidRPr="008E31B0">
        <w:rPr>
          <w:shd w:val="clear" w:color="auto" w:fill="FFFFFF"/>
          <w:lang w:val="es-ES_tradnl"/>
        </w:rPr>
        <w:t>(39</w:t>
      </w:r>
      <w:r w:rsidR="008E31B0">
        <w:rPr>
          <w:shd w:val="clear" w:color="auto" w:fill="FFFFFF"/>
          <w:lang w:val="es-ES_tradnl"/>
        </w:rPr>
        <w:t xml:space="preserve"> entrevistas a personas de etnia gitana y 32 a profesionales de la intervención socio-educativa)</w:t>
      </w:r>
      <w:r w:rsidRPr="008E31B0">
        <w:rPr>
          <w:shd w:val="clear" w:color="auto" w:fill="FFFFFF"/>
          <w:lang w:val="es-ES_tradnl"/>
        </w:rPr>
        <w:t xml:space="preserve">, </w:t>
      </w:r>
      <w:r w:rsidR="00706DD2" w:rsidRPr="008E31B0">
        <w:rPr>
          <w:shd w:val="clear" w:color="auto" w:fill="FFFFFF"/>
          <w:lang w:val="es-ES_tradnl"/>
        </w:rPr>
        <w:t xml:space="preserve">esta </w:t>
      </w:r>
      <w:r w:rsidR="008E31B0" w:rsidRPr="008E31B0">
        <w:rPr>
          <w:shd w:val="clear" w:color="auto" w:fill="FFFFFF"/>
          <w:lang w:val="es-ES_tradnl"/>
        </w:rPr>
        <w:t>comunicación</w:t>
      </w:r>
      <w:r w:rsidR="00706DD2" w:rsidRPr="008E31B0">
        <w:rPr>
          <w:shd w:val="clear" w:color="auto" w:fill="FFFFFF"/>
          <w:lang w:val="es-ES_tradnl"/>
        </w:rPr>
        <w:t xml:space="preserve"> analiza </w:t>
      </w:r>
      <w:r w:rsidR="008E31B0">
        <w:rPr>
          <w:shd w:val="clear" w:color="auto" w:fill="FFFFFF"/>
          <w:lang w:val="es-ES_tradnl"/>
        </w:rPr>
        <w:t xml:space="preserve">algunas de </w:t>
      </w:r>
      <w:r w:rsidR="00706DD2" w:rsidRPr="008E31B0">
        <w:rPr>
          <w:shd w:val="clear" w:color="auto" w:fill="FFFFFF"/>
          <w:lang w:val="es-ES_tradnl"/>
        </w:rPr>
        <w:t>las imp</w:t>
      </w:r>
      <w:r w:rsidR="008E31B0">
        <w:rPr>
          <w:shd w:val="clear" w:color="auto" w:fill="FFFFFF"/>
          <w:lang w:val="es-ES_tradnl"/>
        </w:rPr>
        <w:t xml:space="preserve">licaciones éticas del modelo </w:t>
      </w:r>
      <w:r w:rsidR="008E31B0" w:rsidRPr="008E31B0">
        <w:rPr>
          <w:shd w:val="clear" w:color="auto" w:fill="FFFFFF"/>
          <w:lang w:val="es-ES_tradnl"/>
        </w:rPr>
        <w:t>intervención</w:t>
      </w:r>
      <w:r w:rsidR="00706DD2" w:rsidRPr="008E31B0">
        <w:rPr>
          <w:shd w:val="clear" w:color="auto" w:fill="FFFFFF"/>
          <w:lang w:val="es-ES_tradnl"/>
        </w:rPr>
        <w:t xml:space="preserve"> utilizado </w:t>
      </w:r>
      <w:r w:rsidR="008E31B0" w:rsidRPr="008E31B0">
        <w:rPr>
          <w:shd w:val="clear" w:color="auto" w:fill="FFFFFF"/>
          <w:lang w:val="es-ES_tradnl"/>
        </w:rPr>
        <w:t>así</w:t>
      </w:r>
      <w:r w:rsidR="00706DD2" w:rsidRPr="008E31B0">
        <w:rPr>
          <w:shd w:val="clear" w:color="auto" w:fill="FFFFFF"/>
          <w:lang w:val="es-ES_tradnl"/>
        </w:rPr>
        <w:t xml:space="preserve"> como las consecuencias y reacciones de la </w:t>
      </w:r>
      <w:r w:rsidR="00C22645" w:rsidRPr="008E31B0">
        <w:rPr>
          <w:shd w:val="clear" w:color="auto" w:fill="FFFFFF"/>
          <w:lang w:val="es-ES_tradnl"/>
        </w:rPr>
        <w:t>población</w:t>
      </w:r>
      <w:r w:rsidR="00706DD2" w:rsidRPr="008E31B0">
        <w:rPr>
          <w:shd w:val="clear" w:color="auto" w:fill="FFFFFF"/>
          <w:lang w:val="es-ES_tradnl"/>
        </w:rPr>
        <w:t>-objeto –y</w:t>
      </w:r>
      <w:r w:rsidR="00C22645">
        <w:rPr>
          <w:shd w:val="clear" w:color="auto" w:fill="FFFFFF"/>
          <w:lang w:val="es-ES_tradnl"/>
        </w:rPr>
        <w:t xml:space="preserve"> en cierto sentido</w:t>
      </w:r>
      <w:r w:rsidR="00706DD2" w:rsidRPr="008E31B0">
        <w:rPr>
          <w:shd w:val="clear" w:color="auto" w:fill="FFFFFF"/>
          <w:lang w:val="es-ES_tradnl"/>
        </w:rPr>
        <w:t xml:space="preserve"> ‘cautiva’</w:t>
      </w:r>
      <w:r w:rsidR="008E31B0">
        <w:rPr>
          <w:shd w:val="clear" w:color="auto" w:fill="FFFFFF"/>
          <w:lang w:val="es-ES_tradnl"/>
        </w:rPr>
        <w:t>-</w:t>
      </w:r>
      <w:r w:rsidR="00706DD2" w:rsidRPr="008E31B0">
        <w:rPr>
          <w:shd w:val="clear" w:color="auto" w:fill="FFFFFF"/>
          <w:lang w:val="es-ES_tradnl"/>
        </w:rPr>
        <w:t xml:space="preserve"> (</w:t>
      </w:r>
      <w:proofErr w:type="spellStart"/>
      <w:r w:rsidR="00706DD2" w:rsidRPr="008E31B0">
        <w:rPr>
          <w:shd w:val="clear" w:color="auto" w:fill="FFFFFF"/>
          <w:lang w:val="es-ES_tradnl"/>
        </w:rPr>
        <w:t>Sassier</w:t>
      </w:r>
      <w:proofErr w:type="spellEnd"/>
      <w:r w:rsidR="00706DD2" w:rsidRPr="008E31B0">
        <w:rPr>
          <w:shd w:val="clear" w:color="auto" w:fill="FFFFFF"/>
          <w:lang w:val="es-ES_tradnl"/>
        </w:rPr>
        <w:t xml:space="preserve">, 2004 :100) </w:t>
      </w:r>
      <w:r w:rsidR="008E31B0">
        <w:rPr>
          <w:shd w:val="clear" w:color="auto" w:fill="FFFFFF"/>
          <w:lang w:val="es-ES_tradnl"/>
        </w:rPr>
        <w:t>de</w:t>
      </w:r>
      <w:r w:rsidR="00706DD2" w:rsidRPr="008E31B0">
        <w:rPr>
          <w:shd w:val="clear" w:color="auto" w:fill="FFFFFF"/>
          <w:lang w:val="es-ES_tradnl"/>
        </w:rPr>
        <w:t xml:space="preserve"> dicho marco de </w:t>
      </w:r>
      <w:r w:rsidR="008E31B0" w:rsidRPr="008E31B0">
        <w:rPr>
          <w:shd w:val="clear" w:color="auto" w:fill="FFFFFF"/>
          <w:lang w:val="es-ES_tradnl"/>
        </w:rPr>
        <w:t>intervención</w:t>
      </w:r>
      <w:r w:rsidR="00706DD2" w:rsidRPr="008E31B0">
        <w:rPr>
          <w:shd w:val="clear" w:color="auto" w:fill="FFFFFF"/>
          <w:lang w:val="es-ES_tradnl"/>
        </w:rPr>
        <w:t xml:space="preserve">. </w:t>
      </w:r>
    </w:p>
    <w:p w:rsidR="00206B8D" w:rsidRPr="008E31B0" w:rsidRDefault="00C22645" w:rsidP="00C22645">
      <w:pPr>
        <w:jc w:val="both"/>
        <w:rPr>
          <w:shd w:val="clear" w:color="auto" w:fill="FFFFFF"/>
          <w:lang w:val="es-ES_tradnl"/>
        </w:rPr>
      </w:pPr>
      <w:r>
        <w:rPr>
          <w:shd w:val="clear" w:color="auto" w:fill="FFFFFF"/>
          <w:lang w:val="es-ES_tradnl"/>
        </w:rPr>
        <w:t>Se presentará</w:t>
      </w:r>
      <w:r w:rsidRPr="008E31B0">
        <w:rPr>
          <w:shd w:val="clear" w:color="auto" w:fill="FFFFFF"/>
          <w:lang w:val="es-ES_tradnl"/>
        </w:rPr>
        <w:t>n</w:t>
      </w:r>
      <w:r w:rsidR="00AF0A4F" w:rsidRPr="008E31B0">
        <w:rPr>
          <w:shd w:val="clear" w:color="auto" w:fill="FFFFFF"/>
          <w:lang w:val="es-ES_tradnl"/>
        </w:rPr>
        <w:t xml:space="preserve"> igualmente las</w:t>
      </w:r>
      <w:r w:rsidR="00706DD2" w:rsidRPr="008E31B0">
        <w:rPr>
          <w:shd w:val="clear" w:color="auto" w:fill="FFFFFF"/>
          <w:lang w:val="es-ES_tradnl"/>
        </w:rPr>
        <w:t xml:space="preserve"> reacciones </w:t>
      </w:r>
      <w:r w:rsidR="008E31B0" w:rsidRPr="008E31B0">
        <w:rPr>
          <w:shd w:val="clear" w:color="auto" w:fill="FFFFFF"/>
          <w:lang w:val="es-ES_tradnl"/>
        </w:rPr>
        <w:t>más</w:t>
      </w:r>
      <w:r w:rsidR="00706DD2" w:rsidRPr="008E31B0">
        <w:rPr>
          <w:shd w:val="clear" w:color="auto" w:fill="FFFFFF"/>
          <w:lang w:val="es-ES_tradnl"/>
        </w:rPr>
        <w:t xml:space="preserve"> frecuentes</w:t>
      </w:r>
      <w:r w:rsidR="00AF0A4F" w:rsidRPr="008E31B0">
        <w:rPr>
          <w:shd w:val="clear" w:color="auto" w:fill="FFFFFF"/>
          <w:lang w:val="es-ES_tradnl"/>
        </w:rPr>
        <w:t xml:space="preserve"> de los sujetos-objeto de dicha </w:t>
      </w:r>
      <w:r w:rsidR="008E31B0" w:rsidRPr="008E31B0">
        <w:rPr>
          <w:shd w:val="clear" w:color="auto" w:fill="FFFFFF"/>
          <w:lang w:val="es-ES_tradnl"/>
        </w:rPr>
        <w:t>política</w:t>
      </w:r>
      <w:r w:rsidR="00AF0A4F" w:rsidRPr="008E31B0">
        <w:rPr>
          <w:shd w:val="clear" w:color="auto" w:fill="FFFFFF"/>
          <w:lang w:val="es-ES_tradnl"/>
        </w:rPr>
        <w:t xml:space="preserve"> social </w:t>
      </w:r>
      <w:r w:rsidR="008E31B0" w:rsidRPr="008E31B0">
        <w:rPr>
          <w:shd w:val="clear" w:color="auto" w:fill="FFFFFF"/>
          <w:lang w:val="es-ES_tradnl"/>
        </w:rPr>
        <w:t>así</w:t>
      </w:r>
      <w:r w:rsidR="00AF0A4F" w:rsidRPr="008E31B0">
        <w:rPr>
          <w:shd w:val="clear" w:color="auto" w:fill="FFFFFF"/>
          <w:lang w:val="es-ES_tradnl"/>
        </w:rPr>
        <w:t xml:space="preserve"> como las tensiones y conflictos subyacentes </w:t>
      </w:r>
      <w:r>
        <w:rPr>
          <w:shd w:val="clear" w:color="auto" w:fill="FFFFFF"/>
          <w:lang w:val="es-ES_tradnl"/>
        </w:rPr>
        <w:t>al mencionado</w:t>
      </w:r>
      <w:r w:rsidR="00AF0A4F" w:rsidRPr="008E31B0">
        <w:rPr>
          <w:shd w:val="clear" w:color="auto" w:fill="FFFFFF"/>
          <w:lang w:val="es-ES_tradnl"/>
        </w:rPr>
        <w:t xml:space="preserve"> contexto de </w:t>
      </w:r>
      <w:r w:rsidRPr="008E31B0">
        <w:rPr>
          <w:shd w:val="clear" w:color="auto" w:fill="FFFFFF"/>
          <w:lang w:val="es-ES_tradnl"/>
        </w:rPr>
        <w:t>intervención</w:t>
      </w:r>
      <w:r w:rsidR="00AF0A4F" w:rsidRPr="008E31B0">
        <w:rPr>
          <w:shd w:val="clear" w:color="auto" w:fill="FFFFFF"/>
          <w:lang w:val="es-ES_tradnl"/>
        </w:rPr>
        <w:t xml:space="preserve"> social. Parafraseando a </w:t>
      </w:r>
      <w:r w:rsidR="00AF0A4F" w:rsidRPr="008E31B0">
        <w:rPr>
          <w:shd w:val="clear" w:color="auto" w:fill="FFFFFF"/>
          <w:lang w:val="es-ES_tradnl"/>
        </w:rPr>
        <w:t xml:space="preserve">Cardoso de Oliveira (1993), </w:t>
      </w:r>
      <w:r w:rsidR="00AF0A4F" w:rsidRPr="008E31B0">
        <w:rPr>
          <w:shd w:val="clear" w:color="auto" w:fill="FFFFFF"/>
          <w:lang w:val="es-ES_tradnl"/>
        </w:rPr>
        <w:t xml:space="preserve">el marco de </w:t>
      </w:r>
      <w:r w:rsidRPr="008E31B0">
        <w:rPr>
          <w:shd w:val="clear" w:color="auto" w:fill="FFFFFF"/>
          <w:lang w:val="es-ES_tradnl"/>
        </w:rPr>
        <w:t>aplicación</w:t>
      </w:r>
      <w:r w:rsidR="00AF0A4F" w:rsidRPr="008E31B0">
        <w:rPr>
          <w:shd w:val="clear" w:color="auto" w:fill="FFFFFF"/>
          <w:lang w:val="es-ES_tradnl"/>
        </w:rPr>
        <w:t xml:space="preserve"> de la Renta </w:t>
      </w:r>
      <w:r w:rsidRPr="008E31B0">
        <w:rPr>
          <w:shd w:val="clear" w:color="auto" w:fill="FFFFFF"/>
          <w:lang w:val="es-ES_tradnl"/>
        </w:rPr>
        <w:t>Mínima</w:t>
      </w:r>
      <w:r w:rsidR="00AF0A4F" w:rsidRPr="008E31B0">
        <w:rPr>
          <w:shd w:val="clear" w:color="auto" w:fill="FFFFFF"/>
          <w:lang w:val="es-ES_tradnl"/>
        </w:rPr>
        <w:t xml:space="preserve"> de </w:t>
      </w:r>
      <w:r w:rsidRPr="008E31B0">
        <w:rPr>
          <w:shd w:val="clear" w:color="auto" w:fill="FFFFFF"/>
          <w:lang w:val="es-ES_tradnl"/>
        </w:rPr>
        <w:t>Inserción</w:t>
      </w:r>
      <w:r w:rsidR="00AF0A4F" w:rsidRPr="008E31B0">
        <w:rPr>
          <w:shd w:val="clear" w:color="auto" w:fill="FFFFFF"/>
          <w:lang w:val="es-ES_tradnl"/>
        </w:rPr>
        <w:t xml:space="preserve"> se revela</w:t>
      </w:r>
      <w:r w:rsidR="00AF0A4F" w:rsidRPr="008E31B0">
        <w:rPr>
          <w:shd w:val="clear" w:color="auto" w:fill="FFFFFF"/>
          <w:lang w:val="es-ES_tradnl"/>
        </w:rPr>
        <w:t xml:space="preserve"> idóneo para estudiar los fenómenos morales y éticos</w:t>
      </w:r>
      <w:r w:rsidR="00AF0A4F" w:rsidRPr="008E31B0">
        <w:rPr>
          <w:shd w:val="clear" w:color="auto" w:fill="FFFFFF"/>
          <w:lang w:val="es-ES_tradnl"/>
        </w:rPr>
        <w:t xml:space="preserve"> y mostrar los limites </w:t>
      </w:r>
      <w:r w:rsidRPr="008E31B0">
        <w:rPr>
          <w:shd w:val="clear" w:color="auto" w:fill="FFFFFF"/>
          <w:lang w:val="es-ES_tradnl"/>
        </w:rPr>
        <w:t>teóricos</w:t>
      </w:r>
      <w:r w:rsidR="00AF0A4F" w:rsidRPr="008E31B0">
        <w:rPr>
          <w:shd w:val="clear" w:color="auto" w:fill="FFFFFF"/>
          <w:lang w:val="es-ES_tradnl"/>
        </w:rPr>
        <w:t xml:space="preserve"> y estructurales </w:t>
      </w:r>
      <w:r w:rsidR="00206B8D" w:rsidRPr="008E31B0">
        <w:rPr>
          <w:shd w:val="clear" w:color="auto" w:fill="FFFFFF"/>
          <w:lang w:val="es-ES_tradnl"/>
        </w:rPr>
        <w:t xml:space="preserve">del paradigma </w:t>
      </w:r>
      <w:r w:rsidR="00206B8D" w:rsidRPr="00C22645">
        <w:rPr>
          <w:shd w:val="clear" w:color="auto" w:fill="FFFFFF"/>
          <w:lang w:val="es-ES_tradnl"/>
        </w:rPr>
        <w:t xml:space="preserve">de </w:t>
      </w:r>
      <w:r w:rsidR="00206B8D" w:rsidRPr="00C22645">
        <w:rPr>
          <w:shd w:val="clear" w:color="auto" w:fill="FFFFFF"/>
          <w:lang w:val="es-ES_tradnl"/>
        </w:rPr>
        <w:t xml:space="preserve">la </w:t>
      </w:r>
      <w:r w:rsidR="00206B8D" w:rsidRPr="00C22645">
        <w:rPr>
          <w:shd w:val="clear" w:color="auto" w:fill="FFFFFF"/>
          <w:lang w:val="es-ES_tradnl"/>
        </w:rPr>
        <w:t xml:space="preserve">participación y </w:t>
      </w:r>
      <w:r w:rsidR="00206B8D" w:rsidRPr="00C22645">
        <w:rPr>
          <w:shd w:val="clear" w:color="auto" w:fill="FFFFFF"/>
          <w:lang w:val="es-ES_tradnl"/>
        </w:rPr>
        <w:t xml:space="preserve">del </w:t>
      </w:r>
      <w:r w:rsidR="00206B8D" w:rsidRPr="00C22645">
        <w:rPr>
          <w:shd w:val="clear" w:color="auto" w:fill="FFFFFF"/>
          <w:lang w:val="es-ES_tradnl"/>
        </w:rPr>
        <w:t>empoderamiento</w:t>
      </w:r>
      <w:r w:rsidR="00206B8D" w:rsidRPr="00C22645">
        <w:rPr>
          <w:shd w:val="clear" w:color="auto" w:fill="FFFFFF"/>
          <w:lang w:val="es-ES_tradnl"/>
        </w:rPr>
        <w:t xml:space="preserve">. </w:t>
      </w:r>
      <w:r w:rsidR="00AF0A4F" w:rsidRPr="008E31B0">
        <w:rPr>
          <w:shd w:val="clear" w:color="auto" w:fill="FFFFFF"/>
          <w:lang w:val="es-ES_tradnl"/>
        </w:rPr>
        <w:t xml:space="preserve"> </w:t>
      </w:r>
      <w:r w:rsidR="00AF0A4F" w:rsidRPr="008E31B0">
        <w:rPr>
          <w:shd w:val="clear" w:color="auto" w:fill="FFFFFF"/>
          <w:lang w:val="es-ES_tradnl"/>
        </w:rPr>
        <w:t xml:space="preserve">La </w:t>
      </w:r>
      <w:r w:rsidRPr="008E31B0">
        <w:rPr>
          <w:shd w:val="clear" w:color="auto" w:fill="FFFFFF"/>
          <w:lang w:val="es-ES_tradnl"/>
        </w:rPr>
        <w:t>comunicación</w:t>
      </w:r>
      <w:r w:rsidR="00AF0A4F" w:rsidRPr="008E31B0">
        <w:rPr>
          <w:shd w:val="clear" w:color="auto" w:fill="FFFFFF"/>
          <w:lang w:val="es-ES_tradnl"/>
        </w:rPr>
        <w:t xml:space="preserve"> finalizara </w:t>
      </w:r>
      <w:r w:rsidRPr="008E31B0">
        <w:rPr>
          <w:shd w:val="clear" w:color="auto" w:fill="FFFFFF"/>
          <w:lang w:val="es-ES_tradnl"/>
        </w:rPr>
        <w:t>introduciendo</w:t>
      </w:r>
      <w:r w:rsidR="00AF0A4F" w:rsidRPr="008E31B0">
        <w:rPr>
          <w:shd w:val="clear" w:color="auto" w:fill="FFFFFF"/>
          <w:lang w:val="es-ES_tradnl"/>
        </w:rPr>
        <w:t xml:space="preserve"> </w:t>
      </w:r>
      <w:r w:rsidR="00706DD2" w:rsidRPr="008E31B0">
        <w:rPr>
          <w:shd w:val="clear" w:color="auto" w:fill="FFFFFF"/>
          <w:lang w:val="es-ES_tradnl"/>
        </w:rPr>
        <w:t>la</w:t>
      </w:r>
      <w:r w:rsidR="00AF0A4F" w:rsidRPr="008E31B0">
        <w:rPr>
          <w:shd w:val="clear" w:color="auto" w:fill="FFFFFF"/>
          <w:lang w:val="es-ES_tradnl"/>
        </w:rPr>
        <w:t>s</w:t>
      </w:r>
      <w:r w:rsidR="00706DD2" w:rsidRPr="008E31B0">
        <w:rPr>
          <w:shd w:val="clear" w:color="auto" w:fill="FFFFFF"/>
          <w:lang w:val="es-ES_tradnl"/>
        </w:rPr>
        <w:t xml:space="preserve"> </w:t>
      </w:r>
      <w:r w:rsidRPr="008E31B0">
        <w:rPr>
          <w:shd w:val="clear" w:color="auto" w:fill="FFFFFF"/>
          <w:lang w:val="es-ES_tradnl"/>
        </w:rPr>
        <w:t>críticas</w:t>
      </w:r>
      <w:r w:rsidR="00706DD2" w:rsidRPr="008E31B0">
        <w:rPr>
          <w:shd w:val="clear" w:color="auto" w:fill="FFFFFF"/>
          <w:lang w:val="es-ES_tradnl"/>
        </w:rPr>
        <w:t xml:space="preserve"> emergente</w:t>
      </w:r>
      <w:r w:rsidR="00AF0A4F" w:rsidRPr="008E31B0">
        <w:rPr>
          <w:shd w:val="clear" w:color="auto" w:fill="FFFFFF"/>
          <w:lang w:val="es-ES_tradnl"/>
        </w:rPr>
        <w:t>s</w:t>
      </w:r>
      <w:r>
        <w:rPr>
          <w:shd w:val="clear" w:color="auto" w:fill="FFFFFF"/>
          <w:lang w:val="es-ES_tradnl"/>
        </w:rPr>
        <w:t xml:space="preserve"> de algunas beneficiaria</w:t>
      </w:r>
      <w:r w:rsidR="00706DD2" w:rsidRPr="008E31B0">
        <w:rPr>
          <w:shd w:val="clear" w:color="auto" w:fill="FFFFFF"/>
          <w:lang w:val="es-ES_tradnl"/>
        </w:rPr>
        <w:t xml:space="preserve">s </w:t>
      </w:r>
      <w:r>
        <w:rPr>
          <w:shd w:val="clear" w:color="auto" w:fill="FFFFFF"/>
          <w:lang w:val="es-ES_tradnl"/>
        </w:rPr>
        <w:t>gitana</w:t>
      </w:r>
      <w:r w:rsidR="00206B8D" w:rsidRPr="008E31B0">
        <w:rPr>
          <w:shd w:val="clear" w:color="auto" w:fill="FFFFFF"/>
          <w:lang w:val="es-ES_tradnl"/>
        </w:rPr>
        <w:t xml:space="preserve">s </w:t>
      </w:r>
      <w:r w:rsidR="00AF0A4F" w:rsidRPr="008E31B0">
        <w:rPr>
          <w:shd w:val="clear" w:color="auto" w:fill="FFFFFF"/>
          <w:lang w:val="es-ES_tradnl"/>
        </w:rPr>
        <w:t>sobr</w:t>
      </w:r>
      <w:r w:rsidR="00206B8D" w:rsidRPr="008E31B0">
        <w:rPr>
          <w:shd w:val="clear" w:color="auto" w:fill="FFFFFF"/>
          <w:lang w:val="es-ES_tradnl"/>
        </w:rPr>
        <w:t>e el sentido de dichas acciones</w:t>
      </w:r>
      <w:r>
        <w:rPr>
          <w:shd w:val="clear" w:color="auto" w:fill="FFFFFF"/>
          <w:lang w:val="es-ES_tradnl"/>
        </w:rPr>
        <w:t xml:space="preserve"> y sobre las consecuencias de las mismas</w:t>
      </w:r>
      <w:r w:rsidR="00206B8D" w:rsidRPr="008E31B0">
        <w:rPr>
          <w:shd w:val="clear" w:color="auto" w:fill="FFFFFF"/>
          <w:lang w:val="es-ES_tradnl"/>
        </w:rPr>
        <w:t>.</w:t>
      </w:r>
      <w:bookmarkStart w:id="0" w:name="_GoBack"/>
      <w:bookmarkEnd w:id="0"/>
    </w:p>
    <w:p w:rsidR="000B55B0" w:rsidRPr="00C22645" w:rsidRDefault="00C22645" w:rsidP="00206B8D">
      <w:pPr>
        <w:rPr>
          <w:b/>
          <w:shd w:val="clear" w:color="auto" w:fill="FFFFFF"/>
          <w:lang w:val="es-ES_tradnl"/>
        </w:rPr>
      </w:pPr>
      <w:r w:rsidRPr="00C22645">
        <w:rPr>
          <w:b/>
          <w:shd w:val="clear" w:color="auto" w:fill="FFFFFF"/>
          <w:lang w:val="es-ES_tradnl"/>
        </w:rPr>
        <w:t>Bibliografía</w:t>
      </w:r>
    </w:p>
    <w:p w:rsidR="00206B8D" w:rsidRPr="008E31B0" w:rsidRDefault="000B55B0" w:rsidP="000B55B0">
      <w:pPr>
        <w:rPr>
          <w:lang w:val="es-ES_tradnl"/>
        </w:rPr>
      </w:pPr>
      <w:r w:rsidRPr="008E31B0">
        <w:rPr>
          <w:lang w:val="es-ES_tradnl"/>
        </w:rPr>
        <w:t>Cardoso de Oliveira, R. (1993), “Etnicidad y las posibili</w:t>
      </w:r>
      <w:r w:rsidR="00C22645">
        <w:rPr>
          <w:lang w:val="es-ES_tradnl"/>
        </w:rPr>
        <w:t xml:space="preserve">dades de la ética planetaria”. </w:t>
      </w:r>
      <w:r w:rsidRPr="008E31B0">
        <w:rPr>
          <w:lang w:val="es-ES_tradnl"/>
        </w:rPr>
        <w:t>Antropológicas</w:t>
      </w:r>
      <w:proofErr w:type="gramStart"/>
      <w:r w:rsidRPr="008E31B0">
        <w:rPr>
          <w:lang w:val="es-ES_tradnl"/>
        </w:rPr>
        <w:t>,n</w:t>
      </w:r>
      <w:proofErr w:type="gramEnd"/>
      <w:r w:rsidRPr="008E31B0">
        <w:rPr>
          <w:lang w:val="es-ES_tradnl"/>
        </w:rPr>
        <w:t>º8: 20-33.</w:t>
      </w:r>
    </w:p>
    <w:p w:rsidR="000B55B0" w:rsidRPr="008E31B0" w:rsidRDefault="000B55B0" w:rsidP="000B55B0">
      <w:pPr>
        <w:rPr>
          <w:lang w:val="es-ES_tradnl"/>
        </w:rPr>
      </w:pPr>
      <w:proofErr w:type="spellStart"/>
      <w:r w:rsidRPr="008E31B0">
        <w:rPr>
          <w:lang w:val="es-ES_tradnl"/>
        </w:rPr>
        <w:t>Sassier</w:t>
      </w:r>
      <w:proofErr w:type="spellEnd"/>
      <w:r w:rsidRPr="008E31B0">
        <w:rPr>
          <w:lang w:val="es-ES_tradnl"/>
        </w:rPr>
        <w:t xml:space="preserve">, M. (2004), “La exclusión </w:t>
      </w:r>
      <w:proofErr w:type="spellStart"/>
      <w:r w:rsidRPr="008E31B0">
        <w:rPr>
          <w:lang w:val="es-ES_tradnl"/>
        </w:rPr>
        <w:t>noexiste</w:t>
      </w:r>
      <w:proofErr w:type="spellEnd"/>
      <w:r w:rsidRPr="008E31B0">
        <w:rPr>
          <w:lang w:val="es-ES_tradnl"/>
        </w:rPr>
        <w:t>, yo la encontré” en</w:t>
      </w:r>
      <w:r w:rsidR="00C22645">
        <w:rPr>
          <w:lang w:val="es-ES_tradnl"/>
        </w:rPr>
        <w:t xml:space="preserve"> </w:t>
      </w:r>
      <w:proofErr w:type="spellStart"/>
      <w:r w:rsidR="00C22645">
        <w:rPr>
          <w:lang w:val="es-ES_tradnl"/>
        </w:rPr>
        <w:t>Karsz</w:t>
      </w:r>
      <w:proofErr w:type="spellEnd"/>
      <w:r w:rsidR="00C22645">
        <w:rPr>
          <w:lang w:val="es-ES_tradnl"/>
        </w:rPr>
        <w:t xml:space="preserve">, S. (ed.), La exclusión: </w:t>
      </w:r>
      <w:r w:rsidRPr="008E31B0">
        <w:rPr>
          <w:lang w:val="es-ES_tradnl"/>
        </w:rPr>
        <w:t xml:space="preserve">bordeando sus fronteras. </w:t>
      </w:r>
      <w:proofErr w:type="spellStart"/>
      <w:r w:rsidRPr="008E31B0">
        <w:rPr>
          <w:lang w:val="es-ES_tradnl"/>
        </w:rPr>
        <w:t>Definicionesy</w:t>
      </w:r>
      <w:proofErr w:type="spellEnd"/>
      <w:r w:rsidRPr="008E31B0">
        <w:rPr>
          <w:lang w:val="es-ES_tradnl"/>
        </w:rPr>
        <w:t xml:space="preserve"> matices. Barcelona, </w:t>
      </w:r>
      <w:proofErr w:type="spellStart"/>
      <w:r w:rsidRPr="008E31B0">
        <w:rPr>
          <w:lang w:val="es-ES_tradnl"/>
        </w:rPr>
        <w:t>Gedisa</w:t>
      </w:r>
      <w:proofErr w:type="spellEnd"/>
      <w:r w:rsidRPr="008E31B0">
        <w:rPr>
          <w:lang w:val="es-ES_tradnl"/>
        </w:rPr>
        <w:t>.</w:t>
      </w:r>
    </w:p>
    <w:p w:rsidR="006B1B10" w:rsidRPr="008E31B0" w:rsidRDefault="006B1B10">
      <w:pPr>
        <w:rPr>
          <w:lang w:val="es-ES_tradnl"/>
        </w:rPr>
      </w:pPr>
    </w:p>
    <w:sectPr w:rsidR="006B1B10" w:rsidRPr="008E31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B10"/>
    <w:rsid w:val="000B55B0"/>
    <w:rsid w:val="00206B8D"/>
    <w:rsid w:val="003B7CA3"/>
    <w:rsid w:val="006B1B10"/>
    <w:rsid w:val="00706DD2"/>
    <w:rsid w:val="008E31B0"/>
    <w:rsid w:val="0090411A"/>
    <w:rsid w:val="00AF0A4F"/>
    <w:rsid w:val="00BC7958"/>
    <w:rsid w:val="00C22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380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ariadna.ayalarubio</dc:creator>
  <cp:lastModifiedBy>ariadna.ayalarubio</cp:lastModifiedBy>
  <cp:revision>3</cp:revision>
  <dcterms:created xsi:type="dcterms:W3CDTF">2016-10-14T12:18:00Z</dcterms:created>
  <dcterms:modified xsi:type="dcterms:W3CDTF">2016-10-14T13:17:00Z</dcterms:modified>
</cp:coreProperties>
</file>