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6FD" w:rsidRDefault="002556FD" w:rsidP="00345F3C">
      <w:pPr>
        <w:spacing w:line="360" w:lineRule="auto"/>
        <w:jc w:val="both"/>
        <w:rPr>
          <w:rFonts w:ascii="Times New Roman" w:hAnsi="Times New Roman"/>
          <w:b/>
          <w:bCs/>
          <w:lang w:val="es-ES_tradnl" w:eastAsia="ca-ES"/>
        </w:rPr>
      </w:pPr>
      <w:r>
        <w:rPr>
          <w:rFonts w:ascii="Times New Roman" w:hAnsi="Times New Roman"/>
          <w:b/>
          <w:bCs/>
          <w:lang w:val="es-ES_tradnl" w:eastAsia="ca-ES"/>
        </w:rPr>
        <w:t xml:space="preserve">REDES DE APOYO MUTUO Y </w:t>
      </w:r>
      <w:r w:rsidRPr="00345F3C">
        <w:rPr>
          <w:rFonts w:ascii="Times New Roman" w:hAnsi="Times New Roman"/>
          <w:b/>
          <w:bCs/>
          <w:lang w:val="es-ES_tradnl" w:eastAsia="ca-ES"/>
        </w:rPr>
        <w:t xml:space="preserve">SOCIABILIDAD </w:t>
      </w:r>
      <w:r>
        <w:rPr>
          <w:rFonts w:ascii="Times New Roman" w:hAnsi="Times New Roman"/>
          <w:b/>
          <w:bCs/>
          <w:lang w:val="es-ES_tradnl" w:eastAsia="ca-ES"/>
        </w:rPr>
        <w:t>C</w:t>
      </w:r>
      <w:r w:rsidRPr="00345F3C">
        <w:rPr>
          <w:rFonts w:ascii="Times New Roman" w:hAnsi="Times New Roman"/>
          <w:b/>
          <w:bCs/>
          <w:lang w:val="es-ES_tradnl" w:eastAsia="ca-ES"/>
        </w:rPr>
        <w:t>OTIDIANA</w:t>
      </w:r>
      <w:r>
        <w:rPr>
          <w:rFonts w:ascii="Times New Roman" w:hAnsi="Times New Roman"/>
          <w:b/>
          <w:bCs/>
          <w:lang w:val="es-ES_tradnl" w:eastAsia="ca-ES"/>
        </w:rPr>
        <w:t>. EL CASO DE LOS VECINOS DE CIUTAT MERIDIANA DE BARCELONA</w:t>
      </w:r>
    </w:p>
    <w:p w:rsidR="002556FD" w:rsidRDefault="002556FD" w:rsidP="00345F3C">
      <w:pPr>
        <w:spacing w:line="360" w:lineRule="auto"/>
        <w:jc w:val="both"/>
        <w:rPr>
          <w:rFonts w:ascii="Times New Roman" w:hAnsi="Times New Roman"/>
          <w:b/>
          <w:bCs/>
          <w:lang w:val="es-ES_tradnl" w:eastAsia="ca-ES"/>
        </w:rPr>
      </w:pPr>
      <w:r>
        <w:rPr>
          <w:rFonts w:ascii="Times New Roman" w:hAnsi="Times New Roman"/>
          <w:b/>
          <w:bCs/>
          <w:lang w:val="es-ES_tradnl" w:eastAsia="ca-ES"/>
        </w:rPr>
        <w:t>Elena Ramírez Boixaderas (Universitat de Barcelona)</w:t>
      </w:r>
    </w:p>
    <w:p w:rsidR="002556FD" w:rsidRDefault="002556FD" w:rsidP="00CD1508">
      <w:pPr>
        <w:spacing w:line="360" w:lineRule="auto"/>
        <w:jc w:val="both"/>
        <w:rPr>
          <w:rFonts w:ascii="Times New Roman" w:hAnsi="Times New Roman"/>
          <w:lang w:val="es-ES_tradnl"/>
        </w:rPr>
      </w:pPr>
      <w:r w:rsidRPr="00EF353C">
        <w:rPr>
          <w:rFonts w:ascii="Times New Roman" w:hAnsi="Times New Roman"/>
          <w:lang w:val="es-ES_tradnl"/>
        </w:rPr>
        <w:t xml:space="preserve">Esta comunicación </w:t>
      </w:r>
      <w:r>
        <w:rPr>
          <w:rFonts w:ascii="Times New Roman" w:hAnsi="Times New Roman"/>
          <w:lang w:val="es-ES_tradnl"/>
        </w:rPr>
        <w:t>surge</w:t>
      </w:r>
      <w:r w:rsidRPr="00EF353C">
        <w:rPr>
          <w:rFonts w:ascii="Times New Roman" w:hAnsi="Times New Roman"/>
          <w:lang w:val="es-ES_tradnl"/>
        </w:rPr>
        <w:t xml:space="preserve"> del trabajo de campo realizado por la autora en el barrio de Ciutat Meridiana de Barcelona</w:t>
      </w:r>
      <w:r>
        <w:rPr>
          <w:rFonts w:ascii="Times New Roman" w:hAnsi="Times New Roman"/>
          <w:lang w:val="es-ES_tradnl"/>
        </w:rPr>
        <w:t>, en el marco de la comunidad de vecinos de una calle</w:t>
      </w:r>
      <w:r w:rsidRPr="00EF353C">
        <w:rPr>
          <w:rFonts w:ascii="Times New Roman" w:hAnsi="Times New Roman"/>
          <w:lang w:val="es-ES_tradnl"/>
        </w:rPr>
        <w:t xml:space="preserve">. </w:t>
      </w:r>
      <w:r>
        <w:rPr>
          <w:rFonts w:ascii="Times New Roman" w:hAnsi="Times New Roman"/>
          <w:lang w:val="es-ES_tradnl"/>
        </w:rPr>
        <w:t>El contexto de partida es en este caso</w:t>
      </w:r>
      <w:r w:rsidRPr="00EF353C">
        <w:rPr>
          <w:rFonts w:ascii="Times New Roman" w:hAnsi="Times New Roman"/>
          <w:lang w:val="es-ES_tradnl"/>
        </w:rPr>
        <w:t xml:space="preserve"> </w:t>
      </w:r>
      <w:r>
        <w:rPr>
          <w:rFonts w:ascii="Times New Roman" w:hAnsi="Times New Roman"/>
          <w:lang w:val="es-ES_tradnl"/>
        </w:rPr>
        <w:t>el d</w:t>
      </w:r>
      <w:r w:rsidRPr="00EF353C">
        <w:rPr>
          <w:rFonts w:ascii="Times New Roman" w:hAnsi="Times New Roman"/>
          <w:lang w:val="es-ES_tradnl"/>
        </w:rPr>
        <w:t>e un barrio pluricultural</w:t>
      </w:r>
      <w:r>
        <w:rPr>
          <w:rFonts w:ascii="Times New Roman" w:hAnsi="Times New Roman"/>
          <w:lang w:val="es-ES_tradnl"/>
        </w:rPr>
        <w:t xml:space="preserve"> de la periferia de la ciudad de Barcelona, considerado receptor histórico de población inmigrante y en el cuál impacta fuertemente la  reciente crisis financiera e inmobiliaria. La comunicación </w:t>
      </w:r>
      <w:r w:rsidRPr="00EF353C">
        <w:rPr>
          <w:rFonts w:ascii="Times New Roman" w:hAnsi="Times New Roman"/>
          <w:lang w:val="es-ES_tradnl"/>
        </w:rPr>
        <w:t xml:space="preserve">abordará el estudio de la convivencia </w:t>
      </w:r>
      <w:r>
        <w:rPr>
          <w:rFonts w:ascii="Times New Roman" w:hAnsi="Times New Roman"/>
          <w:lang w:val="es-ES_tradnl"/>
        </w:rPr>
        <w:t xml:space="preserve">cotidiana </w:t>
      </w:r>
      <w:r w:rsidRPr="00EF353C">
        <w:rPr>
          <w:rFonts w:ascii="Times New Roman" w:hAnsi="Times New Roman"/>
          <w:lang w:val="es-ES_tradnl"/>
        </w:rPr>
        <w:t>y los laz</w:t>
      </w:r>
      <w:r>
        <w:rPr>
          <w:rFonts w:ascii="Times New Roman" w:hAnsi="Times New Roman"/>
          <w:lang w:val="es-ES_tradnl"/>
        </w:rPr>
        <w:t>os de apoyo mutuo entre vecinos. Por una parte, la propuesta pone</w:t>
      </w:r>
      <w:r w:rsidRPr="00EF353C">
        <w:rPr>
          <w:rFonts w:ascii="Times New Roman" w:hAnsi="Times New Roman"/>
          <w:lang w:val="es-ES_tradnl"/>
        </w:rPr>
        <w:t xml:space="preserve"> el foco en </w:t>
      </w:r>
      <w:r>
        <w:rPr>
          <w:rFonts w:ascii="Times New Roman" w:hAnsi="Times New Roman"/>
          <w:lang w:val="es-ES_tradnl"/>
        </w:rPr>
        <w:t>las</w:t>
      </w:r>
      <w:r w:rsidRPr="00EF353C">
        <w:rPr>
          <w:rFonts w:ascii="Times New Roman" w:hAnsi="Times New Roman"/>
          <w:lang w:val="es-ES_tradnl"/>
        </w:rPr>
        <w:t xml:space="preserve"> redes </w:t>
      </w:r>
      <w:r>
        <w:rPr>
          <w:rFonts w:ascii="Times New Roman" w:hAnsi="Times New Roman"/>
          <w:lang w:val="es-ES_tradnl"/>
        </w:rPr>
        <w:t>personales conformadas por los</w:t>
      </w:r>
      <w:r w:rsidRPr="00EF353C">
        <w:rPr>
          <w:rFonts w:ascii="Times New Roman" w:hAnsi="Times New Roman"/>
          <w:lang w:val="es-ES_tradnl"/>
        </w:rPr>
        <w:t xml:space="preserve"> individuos</w:t>
      </w:r>
      <w:r>
        <w:rPr>
          <w:rFonts w:ascii="Times New Roman" w:hAnsi="Times New Roman"/>
          <w:lang w:val="es-ES_tradnl"/>
        </w:rPr>
        <w:t xml:space="preserve"> considerados </w:t>
      </w:r>
      <w:r>
        <w:rPr>
          <w:rFonts w:ascii="Times New Roman" w:hAnsi="Times New Roman"/>
          <w:i/>
          <w:lang w:val="es-ES_tradnl"/>
        </w:rPr>
        <w:t>vecinos</w:t>
      </w:r>
      <w:r w:rsidRPr="00EF353C">
        <w:rPr>
          <w:rFonts w:ascii="Times New Roman" w:hAnsi="Times New Roman"/>
          <w:lang w:val="es-ES_tradnl"/>
        </w:rPr>
        <w:t>, fundamentadas en el conocimiento m</w:t>
      </w:r>
      <w:r>
        <w:rPr>
          <w:rFonts w:ascii="Times New Roman" w:hAnsi="Times New Roman"/>
          <w:lang w:val="es-ES_tradnl"/>
        </w:rPr>
        <w:t xml:space="preserve">utuo, en códigos de conducta compartidos, así como en un conjunto de </w:t>
      </w:r>
      <w:r w:rsidRPr="00EF353C">
        <w:rPr>
          <w:rFonts w:ascii="Times New Roman" w:hAnsi="Times New Roman"/>
          <w:lang w:val="es-ES_tradnl"/>
        </w:rPr>
        <w:t>prácticas solidaria</w:t>
      </w:r>
      <w:r>
        <w:rPr>
          <w:rFonts w:ascii="Times New Roman" w:hAnsi="Times New Roman"/>
          <w:lang w:val="es-ES_tradnl"/>
        </w:rPr>
        <w:t>s cotidianas</w:t>
      </w:r>
      <w:r w:rsidRPr="00EF353C">
        <w:rPr>
          <w:rFonts w:ascii="Times New Roman" w:hAnsi="Times New Roman"/>
          <w:lang w:val="es-ES_tradnl"/>
        </w:rPr>
        <w:t xml:space="preserve">. </w:t>
      </w:r>
      <w:r>
        <w:rPr>
          <w:rFonts w:ascii="Times New Roman" w:hAnsi="Times New Roman"/>
          <w:lang w:val="es-ES_tradnl"/>
        </w:rPr>
        <w:t xml:space="preserve">Estas redes se consideran herederas de un entramado social tejido en los </w:t>
      </w:r>
      <w:r w:rsidRPr="00EF353C">
        <w:rPr>
          <w:rFonts w:ascii="Times New Roman" w:hAnsi="Times New Roman"/>
          <w:lang w:val="es-ES_tradnl"/>
        </w:rPr>
        <w:t xml:space="preserve">años sesenta por los primeros vecinos de este polígono de viviendas. </w:t>
      </w:r>
      <w:r>
        <w:rPr>
          <w:rFonts w:ascii="Times New Roman" w:hAnsi="Times New Roman"/>
          <w:lang w:val="es-ES_tradnl"/>
        </w:rPr>
        <w:t xml:space="preserve">De esta forma, lo que aquí nos interesa es la permanencia de estas redes en la actualidad, su adaptación a las nuevas problemáticas socioeconómicas del barrio y a las necesidades de los </w:t>
      </w:r>
      <w:r w:rsidRPr="002A0DA9">
        <w:rPr>
          <w:rFonts w:ascii="Times New Roman" w:hAnsi="Times New Roman"/>
          <w:i/>
          <w:lang w:val="es-ES_tradnl"/>
        </w:rPr>
        <w:t>nuevos</w:t>
      </w:r>
      <w:r>
        <w:rPr>
          <w:rFonts w:ascii="Times New Roman" w:hAnsi="Times New Roman"/>
          <w:lang w:val="es-ES_tradnl"/>
        </w:rPr>
        <w:t xml:space="preserve"> habitantes del barrio, así como su incidencia en las posibles dinámicas de degradación o cohesión de la comunidad. Por otra parte, el estudio aquí presentado nos permitirá analizar también algunas de las cuestiones intrínsecas al estudio de contextos vecinales, como las narrativas alrededor de la </w:t>
      </w:r>
      <w:r>
        <w:rPr>
          <w:rFonts w:ascii="Times New Roman" w:hAnsi="Times New Roman"/>
          <w:i/>
          <w:lang w:val="es-ES_tradnl"/>
        </w:rPr>
        <w:t>comunidad perdida</w:t>
      </w:r>
      <w:r>
        <w:rPr>
          <w:rFonts w:ascii="Times New Roman" w:hAnsi="Times New Roman"/>
          <w:lang w:val="es-ES_tradnl"/>
        </w:rPr>
        <w:t xml:space="preserve">, las imágenes del </w:t>
      </w:r>
      <w:r w:rsidRPr="008573A2">
        <w:rPr>
          <w:rFonts w:ascii="Times New Roman" w:hAnsi="Times New Roman"/>
          <w:i/>
          <w:lang w:val="es-ES_tradnl"/>
        </w:rPr>
        <w:t>otro</w:t>
      </w:r>
      <w:r>
        <w:rPr>
          <w:rFonts w:ascii="Times New Roman" w:hAnsi="Times New Roman"/>
          <w:lang w:val="es-ES_tradnl"/>
        </w:rPr>
        <w:t xml:space="preserve"> o la percepción local del conflicto.</w:t>
      </w:r>
    </w:p>
    <w:p w:rsidR="002556FD" w:rsidRPr="00604EBC" w:rsidRDefault="002556FD" w:rsidP="00604EBC">
      <w:pPr>
        <w:spacing w:line="360" w:lineRule="auto"/>
        <w:jc w:val="both"/>
        <w:rPr>
          <w:rFonts w:ascii="Times New Roman" w:hAnsi="Times New Roman"/>
          <w:bCs/>
          <w:lang w:val="es-ES_tradnl" w:eastAsia="ca-ES"/>
        </w:rPr>
      </w:pPr>
      <w:r>
        <w:rPr>
          <w:rFonts w:ascii="Times New Roman" w:hAnsi="Times New Roman"/>
          <w:bCs/>
          <w:lang w:val="es-ES_tradnl" w:eastAsia="ca-ES"/>
        </w:rPr>
        <w:t xml:space="preserve">SIMPOSIO 8: </w:t>
      </w:r>
      <w:r w:rsidRPr="00604EBC">
        <w:rPr>
          <w:rFonts w:ascii="Times New Roman" w:hAnsi="Times New Roman"/>
          <w:bCs/>
          <w:lang w:val="es-ES_tradnl" w:eastAsia="ca-ES"/>
        </w:rPr>
        <w:t>Construyendo convivencia en nuestras ciudades. Espacios, prácticas e imaginarios</w:t>
      </w:r>
    </w:p>
    <w:p w:rsidR="002556FD" w:rsidRPr="00EF353C" w:rsidRDefault="002556FD">
      <w:pPr>
        <w:rPr>
          <w:lang w:val="es-ES_tradnl"/>
        </w:rPr>
      </w:pPr>
    </w:p>
    <w:sectPr w:rsidR="002556FD" w:rsidRPr="00EF353C" w:rsidSect="00041CC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4B57"/>
    <w:rsid w:val="00041CC5"/>
    <w:rsid w:val="00084509"/>
    <w:rsid w:val="00087B9E"/>
    <w:rsid w:val="000C2463"/>
    <w:rsid w:val="001C1789"/>
    <w:rsid w:val="001E3E53"/>
    <w:rsid w:val="002125EA"/>
    <w:rsid w:val="00251D2A"/>
    <w:rsid w:val="002556FD"/>
    <w:rsid w:val="002A0DA9"/>
    <w:rsid w:val="00345F3C"/>
    <w:rsid w:val="00376E55"/>
    <w:rsid w:val="00470CF1"/>
    <w:rsid w:val="00604EBC"/>
    <w:rsid w:val="0067062E"/>
    <w:rsid w:val="006D1AE9"/>
    <w:rsid w:val="006E4B57"/>
    <w:rsid w:val="00755748"/>
    <w:rsid w:val="007A34A4"/>
    <w:rsid w:val="008573A2"/>
    <w:rsid w:val="00857BDF"/>
    <w:rsid w:val="008D6721"/>
    <w:rsid w:val="00917F56"/>
    <w:rsid w:val="0092603C"/>
    <w:rsid w:val="00945E02"/>
    <w:rsid w:val="00965D22"/>
    <w:rsid w:val="00A40BC3"/>
    <w:rsid w:val="00BD34B9"/>
    <w:rsid w:val="00C22CAB"/>
    <w:rsid w:val="00C22ED6"/>
    <w:rsid w:val="00C72E39"/>
    <w:rsid w:val="00CD1508"/>
    <w:rsid w:val="00D33365"/>
    <w:rsid w:val="00DF39C2"/>
    <w:rsid w:val="00EB5326"/>
    <w:rsid w:val="00ED0416"/>
    <w:rsid w:val="00ED4F93"/>
    <w:rsid w:val="00EF353C"/>
    <w:rsid w:val="00F221C3"/>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B57"/>
    <w:pPr>
      <w:spacing w:after="200" w:line="276" w:lineRule="auto"/>
    </w:pPr>
    <w:rPr>
      <w:lang w:val="ca-E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346891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198</TotalTime>
  <Pages>1</Pages>
  <Words>259</Words>
  <Characters>1477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ub</dc:creator>
  <cp:keywords/>
  <dc:description/>
  <cp:lastModifiedBy>Cultura</cp:lastModifiedBy>
  <cp:revision>15</cp:revision>
  <dcterms:created xsi:type="dcterms:W3CDTF">2016-10-18T15:52:00Z</dcterms:created>
  <dcterms:modified xsi:type="dcterms:W3CDTF">2016-10-19T13:39:00Z</dcterms:modified>
</cp:coreProperties>
</file>