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F5" w:rsidRDefault="00543CF5" w:rsidP="00BE0B64">
      <w:pPr>
        <w:spacing w:line="240" w:lineRule="auto"/>
        <w:rPr>
          <w:rFonts w:ascii="Times New Roman" w:hAnsi="Times New Roman" w:cs="Times New Roman"/>
          <w:b/>
          <w:lang w:val="ca-ES"/>
        </w:rPr>
      </w:pPr>
    </w:p>
    <w:p w:rsidR="00D341AD" w:rsidRPr="00D341AD" w:rsidRDefault="00D341AD" w:rsidP="00D341AD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ca-ES"/>
        </w:rPr>
      </w:pPr>
      <w:r w:rsidRPr="00D341AD">
        <w:rPr>
          <w:rFonts w:ascii="Times New Roman" w:hAnsi="Times New Roman" w:cs="Times New Roman"/>
          <w:b/>
          <w:u w:val="single"/>
          <w:lang w:val="ca-ES"/>
        </w:rPr>
        <w:t>RESUMEN</w:t>
      </w:r>
    </w:p>
    <w:p w:rsidR="00C31078" w:rsidRDefault="00BF19BA" w:rsidP="00BE0B6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31078">
        <w:rPr>
          <w:rFonts w:ascii="Times New Roman" w:hAnsi="Times New Roman" w:cs="Times New Roman"/>
          <w:b/>
        </w:rPr>
        <w:t>La</w:t>
      </w:r>
      <w:r w:rsidR="00C40ADD" w:rsidRPr="00C31078">
        <w:rPr>
          <w:rFonts w:ascii="Times New Roman" w:hAnsi="Times New Roman" w:cs="Times New Roman"/>
          <w:b/>
        </w:rPr>
        <w:t xml:space="preserve"> cuestión moral de la ética del cuidado en </w:t>
      </w:r>
      <w:r w:rsidRPr="00C31078">
        <w:rPr>
          <w:rFonts w:ascii="Times New Roman" w:hAnsi="Times New Roman" w:cs="Times New Roman"/>
          <w:b/>
        </w:rPr>
        <w:t xml:space="preserve">los </w:t>
      </w:r>
      <w:r w:rsidR="00C40ADD" w:rsidRPr="00C31078">
        <w:rPr>
          <w:rFonts w:ascii="Times New Roman" w:hAnsi="Times New Roman" w:cs="Times New Roman"/>
          <w:b/>
        </w:rPr>
        <w:t xml:space="preserve">países </w:t>
      </w:r>
      <w:r w:rsidRPr="00C31078">
        <w:rPr>
          <w:rFonts w:ascii="Times New Roman" w:hAnsi="Times New Roman" w:cs="Times New Roman"/>
          <w:b/>
        </w:rPr>
        <w:t xml:space="preserve">globalizados: Una mirada al ostracismo de las mujeres </w:t>
      </w:r>
      <w:r w:rsidR="00B07433">
        <w:rPr>
          <w:rFonts w:ascii="Times New Roman" w:hAnsi="Times New Roman" w:cs="Times New Roman"/>
          <w:b/>
        </w:rPr>
        <w:t>jóvenes</w:t>
      </w:r>
      <w:r w:rsidRPr="00C31078">
        <w:rPr>
          <w:rFonts w:ascii="Times New Roman" w:hAnsi="Times New Roman" w:cs="Times New Roman"/>
          <w:b/>
        </w:rPr>
        <w:t>.</w:t>
      </w:r>
    </w:p>
    <w:p w:rsidR="00543CF5" w:rsidRPr="00543CF5" w:rsidRDefault="00543CF5" w:rsidP="00543CF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BE0B64" w:rsidRDefault="002542B6" w:rsidP="00BE0B6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31078">
        <w:rPr>
          <w:rFonts w:ascii="Times New Roman" w:hAnsi="Times New Roman" w:cs="Times New Roman"/>
        </w:rPr>
        <w:t>El presente estudio</w:t>
      </w:r>
      <w:r w:rsidR="003546B1" w:rsidRPr="00C31078">
        <w:rPr>
          <w:rFonts w:ascii="Times New Roman" w:hAnsi="Times New Roman" w:cs="Times New Roman"/>
        </w:rPr>
        <w:t xml:space="preserve"> </w:t>
      </w:r>
      <w:r w:rsidR="00BE0B64">
        <w:rPr>
          <w:rFonts w:ascii="Times New Roman" w:hAnsi="Times New Roman" w:cs="Times New Roman"/>
        </w:rPr>
        <w:t>versa sobre</w:t>
      </w:r>
      <w:r w:rsidR="00A81F39" w:rsidRPr="00C31078">
        <w:rPr>
          <w:rFonts w:ascii="Times New Roman" w:hAnsi="Times New Roman" w:cs="Times New Roman"/>
        </w:rPr>
        <w:t xml:space="preserve"> la teoría de los cuidados y las repercusiones que tiene en las</w:t>
      </w:r>
      <w:r w:rsidR="003546B1" w:rsidRPr="00C31078">
        <w:rPr>
          <w:rFonts w:ascii="Times New Roman" w:hAnsi="Times New Roman" w:cs="Times New Roman"/>
        </w:rPr>
        <w:t xml:space="preserve"> </w:t>
      </w:r>
      <w:r w:rsidR="00A81F39" w:rsidRPr="00C31078">
        <w:rPr>
          <w:rFonts w:ascii="Times New Roman" w:hAnsi="Times New Roman" w:cs="Times New Roman"/>
        </w:rPr>
        <w:t xml:space="preserve">mujeres </w:t>
      </w:r>
      <w:r w:rsidR="00B07433">
        <w:rPr>
          <w:rFonts w:ascii="Times New Roman" w:hAnsi="Times New Roman" w:cs="Times New Roman"/>
        </w:rPr>
        <w:t>jóvenes</w:t>
      </w:r>
      <w:r w:rsidR="00BE0B64">
        <w:rPr>
          <w:rFonts w:ascii="Times New Roman" w:hAnsi="Times New Roman" w:cs="Times New Roman"/>
        </w:rPr>
        <w:t xml:space="preserve">, así como poner de manifiesto las experiencias vividas y recogidas a lo largo de un trabajo etnográfico. </w:t>
      </w:r>
    </w:p>
    <w:p w:rsidR="006D3C56" w:rsidRPr="00C31078" w:rsidRDefault="00143B35" w:rsidP="00BE0B6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31078">
        <w:rPr>
          <w:rFonts w:ascii="Times New Roman" w:hAnsi="Times New Roman" w:cs="Times New Roman"/>
        </w:rPr>
        <w:t xml:space="preserve">Uno de los conceptos que </w:t>
      </w:r>
      <w:r w:rsidR="00A81F39" w:rsidRPr="00C31078">
        <w:rPr>
          <w:rFonts w:ascii="Times New Roman" w:hAnsi="Times New Roman" w:cs="Times New Roman"/>
        </w:rPr>
        <w:t>utilizo</w:t>
      </w:r>
      <w:r w:rsidRPr="00C31078">
        <w:rPr>
          <w:rFonts w:ascii="Times New Roman" w:hAnsi="Times New Roman" w:cs="Times New Roman"/>
        </w:rPr>
        <w:t xml:space="preserve"> para explicar en esencia el funcionamiento de las estructuras, es  “El Poder Político</w:t>
      </w:r>
      <w:r w:rsidR="00BE0B64">
        <w:rPr>
          <w:rFonts w:ascii="Times New Roman" w:hAnsi="Times New Roman" w:cs="Times New Roman"/>
        </w:rPr>
        <w:t xml:space="preserve"> de los Cuidados”, que </w:t>
      </w:r>
      <w:r w:rsidR="002542B6" w:rsidRPr="00C31078">
        <w:rPr>
          <w:rFonts w:ascii="Times New Roman" w:hAnsi="Times New Roman" w:cs="Times New Roman"/>
        </w:rPr>
        <w:t>ayuda a</w:t>
      </w:r>
      <w:r w:rsidR="00A81F39" w:rsidRPr="00C31078">
        <w:rPr>
          <w:rFonts w:ascii="Times New Roman" w:hAnsi="Times New Roman" w:cs="Times New Roman"/>
        </w:rPr>
        <w:t xml:space="preserve"> entender de qué forma e</w:t>
      </w:r>
      <w:r w:rsidR="001A6B24" w:rsidRPr="00C31078">
        <w:rPr>
          <w:rFonts w:ascii="Times New Roman" w:hAnsi="Times New Roman" w:cs="Times New Roman"/>
        </w:rPr>
        <w:t>l Estado</w:t>
      </w:r>
      <w:r w:rsidRPr="00C31078">
        <w:rPr>
          <w:rFonts w:ascii="Times New Roman" w:hAnsi="Times New Roman" w:cs="Times New Roman"/>
        </w:rPr>
        <w:t xml:space="preserve"> genera las </w:t>
      </w:r>
      <w:r w:rsidR="00791B35" w:rsidRPr="00C31078">
        <w:rPr>
          <w:rFonts w:ascii="Times New Roman" w:hAnsi="Times New Roman" w:cs="Times New Roman"/>
        </w:rPr>
        <w:t>no-p</w:t>
      </w:r>
      <w:r w:rsidR="00A81F39" w:rsidRPr="00C31078">
        <w:rPr>
          <w:rFonts w:ascii="Times New Roman" w:hAnsi="Times New Roman" w:cs="Times New Roman"/>
        </w:rPr>
        <w:t>olíticas en</w:t>
      </w:r>
      <w:r w:rsidR="001A6B24" w:rsidRPr="00C31078">
        <w:rPr>
          <w:rFonts w:ascii="Times New Roman" w:hAnsi="Times New Roman" w:cs="Times New Roman"/>
        </w:rPr>
        <w:t xml:space="preserve"> beneficio del sistema, </w:t>
      </w:r>
      <w:r w:rsidR="00791B35" w:rsidRPr="00C31078">
        <w:rPr>
          <w:rFonts w:ascii="Times New Roman" w:hAnsi="Times New Roman" w:cs="Times New Roman"/>
        </w:rPr>
        <w:t xml:space="preserve">a través de </w:t>
      </w:r>
      <w:r w:rsidR="00261301" w:rsidRPr="00C31078">
        <w:rPr>
          <w:rFonts w:ascii="Times New Roman" w:hAnsi="Times New Roman" w:cs="Times New Roman"/>
        </w:rPr>
        <w:t xml:space="preserve">la economía </w:t>
      </w:r>
      <w:r w:rsidR="00BE0B64">
        <w:rPr>
          <w:rFonts w:ascii="Times New Roman" w:hAnsi="Times New Roman" w:cs="Times New Roman"/>
        </w:rPr>
        <w:t xml:space="preserve">o del control de los nuevos cuerpos emergentes, generando </w:t>
      </w:r>
      <w:r w:rsidR="002542B6" w:rsidRPr="00C31078">
        <w:rPr>
          <w:rFonts w:ascii="Times New Roman" w:hAnsi="Times New Roman" w:cs="Times New Roman"/>
        </w:rPr>
        <w:t xml:space="preserve">y </w:t>
      </w:r>
      <w:r w:rsidRPr="00C31078">
        <w:rPr>
          <w:rFonts w:ascii="Times New Roman" w:hAnsi="Times New Roman" w:cs="Times New Roman"/>
        </w:rPr>
        <w:t>perpetrando</w:t>
      </w:r>
      <w:r w:rsidR="00791B35" w:rsidRPr="00C31078">
        <w:rPr>
          <w:rFonts w:ascii="Times New Roman" w:hAnsi="Times New Roman" w:cs="Times New Roman"/>
        </w:rPr>
        <w:t xml:space="preserve"> </w:t>
      </w:r>
      <w:r w:rsidR="00BE0B64">
        <w:rPr>
          <w:rFonts w:ascii="Times New Roman" w:hAnsi="Times New Roman" w:cs="Times New Roman"/>
        </w:rPr>
        <w:t>desigualdad en los</w:t>
      </w:r>
      <w:r w:rsidRPr="00C31078">
        <w:rPr>
          <w:rFonts w:ascii="Times New Roman" w:hAnsi="Times New Roman" w:cs="Times New Roman"/>
        </w:rPr>
        <w:t xml:space="preserve"> cuidados.</w:t>
      </w:r>
    </w:p>
    <w:p w:rsidR="00C40ADD" w:rsidRPr="00C31078" w:rsidRDefault="00143B35" w:rsidP="00543CF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31078">
        <w:rPr>
          <w:rFonts w:ascii="Times New Roman" w:hAnsi="Times New Roman" w:cs="Times New Roman"/>
        </w:rPr>
        <w:t xml:space="preserve">A través de las experiencias se </w:t>
      </w:r>
      <w:r w:rsidR="002542B6" w:rsidRPr="00C31078">
        <w:rPr>
          <w:rFonts w:ascii="Times New Roman" w:hAnsi="Times New Roman" w:cs="Times New Roman"/>
        </w:rPr>
        <w:t>observó</w:t>
      </w:r>
      <w:r w:rsidR="006D3C56" w:rsidRPr="00C31078">
        <w:rPr>
          <w:rFonts w:ascii="Times New Roman" w:hAnsi="Times New Roman" w:cs="Times New Roman"/>
        </w:rPr>
        <w:t xml:space="preserve"> la necesidad de hablar de dos tipos de</w:t>
      </w:r>
      <w:r w:rsidR="00261301" w:rsidRPr="00C31078">
        <w:rPr>
          <w:rFonts w:ascii="Times New Roman" w:hAnsi="Times New Roman" w:cs="Times New Roman"/>
        </w:rPr>
        <w:t xml:space="preserve"> cuidados</w:t>
      </w:r>
      <w:r w:rsidR="00A81F39" w:rsidRPr="00C31078">
        <w:rPr>
          <w:rFonts w:ascii="Times New Roman" w:hAnsi="Times New Roman" w:cs="Times New Roman"/>
        </w:rPr>
        <w:t>,</w:t>
      </w:r>
      <w:r w:rsidR="00F335DA" w:rsidRPr="00C31078">
        <w:rPr>
          <w:rFonts w:ascii="Times New Roman" w:hAnsi="Times New Roman" w:cs="Times New Roman"/>
        </w:rPr>
        <w:t xml:space="preserve"> </w:t>
      </w:r>
      <w:r w:rsidR="002542B6" w:rsidRPr="00C31078">
        <w:rPr>
          <w:rFonts w:ascii="Times New Roman" w:hAnsi="Times New Roman" w:cs="Times New Roman"/>
        </w:rPr>
        <w:t>interdependientes</w:t>
      </w:r>
      <w:r w:rsidR="006D3C56" w:rsidRPr="00C31078">
        <w:rPr>
          <w:rFonts w:ascii="Times New Roman" w:hAnsi="Times New Roman" w:cs="Times New Roman"/>
        </w:rPr>
        <w:t xml:space="preserve">: </w:t>
      </w:r>
      <w:r w:rsidR="00261301" w:rsidRPr="00C31078">
        <w:rPr>
          <w:rFonts w:ascii="Times New Roman" w:hAnsi="Times New Roman" w:cs="Times New Roman"/>
        </w:rPr>
        <w:t>l</w:t>
      </w:r>
      <w:r w:rsidR="001A6B24" w:rsidRPr="00C31078">
        <w:rPr>
          <w:rFonts w:ascii="Times New Roman" w:hAnsi="Times New Roman" w:cs="Times New Roman"/>
        </w:rPr>
        <w:t xml:space="preserve">os </w:t>
      </w:r>
      <w:r w:rsidR="002542B6" w:rsidRPr="00C31078">
        <w:rPr>
          <w:rFonts w:ascii="Times New Roman" w:hAnsi="Times New Roman" w:cs="Times New Roman"/>
        </w:rPr>
        <w:t>relacionados con</w:t>
      </w:r>
      <w:r w:rsidR="006D3C56" w:rsidRPr="00C31078">
        <w:rPr>
          <w:rFonts w:ascii="Times New Roman" w:hAnsi="Times New Roman" w:cs="Times New Roman"/>
        </w:rPr>
        <w:t xml:space="preserve"> </w:t>
      </w:r>
      <w:r w:rsidR="001A6B24" w:rsidRPr="00C31078">
        <w:rPr>
          <w:rFonts w:ascii="Times New Roman" w:hAnsi="Times New Roman" w:cs="Times New Roman"/>
        </w:rPr>
        <w:t>la supervivencia</w:t>
      </w:r>
      <w:r w:rsidR="006D3C56" w:rsidRPr="00C31078">
        <w:rPr>
          <w:rFonts w:ascii="Times New Roman" w:hAnsi="Times New Roman" w:cs="Times New Roman"/>
        </w:rPr>
        <w:t xml:space="preserve"> </w:t>
      </w:r>
      <w:r w:rsidR="00BE0B64">
        <w:rPr>
          <w:rFonts w:ascii="Times New Roman" w:hAnsi="Times New Roman" w:cs="Times New Roman"/>
        </w:rPr>
        <w:t>de la salud</w:t>
      </w:r>
      <w:r w:rsidR="006D3C56" w:rsidRPr="00C31078">
        <w:rPr>
          <w:rFonts w:ascii="Times New Roman" w:hAnsi="Times New Roman" w:cs="Times New Roman"/>
        </w:rPr>
        <w:t xml:space="preserve">, </w:t>
      </w:r>
      <w:r w:rsidR="001A6B24" w:rsidRPr="00C31078">
        <w:rPr>
          <w:rFonts w:ascii="Times New Roman" w:hAnsi="Times New Roman" w:cs="Times New Roman"/>
        </w:rPr>
        <w:t xml:space="preserve">y </w:t>
      </w:r>
      <w:r w:rsidR="006D3C56" w:rsidRPr="00C31078">
        <w:rPr>
          <w:rFonts w:ascii="Times New Roman" w:hAnsi="Times New Roman" w:cs="Times New Roman"/>
        </w:rPr>
        <w:t>los que afectan a la</w:t>
      </w:r>
      <w:r w:rsidR="001A6B24" w:rsidRPr="00C31078">
        <w:rPr>
          <w:rFonts w:ascii="Times New Roman" w:hAnsi="Times New Roman" w:cs="Times New Roman"/>
        </w:rPr>
        <w:t xml:space="preserve"> res</w:t>
      </w:r>
      <w:r w:rsidR="006D3C56" w:rsidRPr="00C31078">
        <w:rPr>
          <w:rFonts w:ascii="Times New Roman" w:hAnsi="Times New Roman" w:cs="Times New Roman"/>
        </w:rPr>
        <w:t>ponsabilidad cultural.</w:t>
      </w:r>
      <w:r w:rsidRPr="00C31078">
        <w:rPr>
          <w:rFonts w:ascii="Times New Roman" w:hAnsi="Times New Roman" w:cs="Times New Roman"/>
        </w:rPr>
        <w:t xml:space="preserve"> </w:t>
      </w:r>
    </w:p>
    <w:p w:rsidR="00C40ADD" w:rsidRPr="00C31078" w:rsidRDefault="006D3C56" w:rsidP="00543CF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31078">
        <w:rPr>
          <w:rFonts w:ascii="Times New Roman" w:hAnsi="Times New Roman" w:cs="Times New Roman"/>
        </w:rPr>
        <w:t>Esta</w:t>
      </w:r>
      <w:r w:rsidR="00261301" w:rsidRPr="00C31078">
        <w:rPr>
          <w:rFonts w:ascii="Times New Roman" w:hAnsi="Times New Roman" w:cs="Times New Roman"/>
        </w:rPr>
        <w:t xml:space="preserve"> cadena de cuidados, </w:t>
      </w:r>
      <w:r w:rsidR="00F335DA" w:rsidRPr="00C31078">
        <w:rPr>
          <w:rFonts w:ascii="Times New Roman" w:hAnsi="Times New Roman" w:cs="Times New Roman"/>
        </w:rPr>
        <w:t>cubierta por</w:t>
      </w:r>
      <w:r w:rsidRPr="00C31078">
        <w:rPr>
          <w:rFonts w:ascii="Times New Roman" w:hAnsi="Times New Roman" w:cs="Times New Roman"/>
        </w:rPr>
        <w:t xml:space="preserve"> “falsas política</w:t>
      </w:r>
      <w:r w:rsidR="00F335DA" w:rsidRPr="00C31078">
        <w:rPr>
          <w:rFonts w:ascii="Times New Roman" w:hAnsi="Times New Roman" w:cs="Times New Roman"/>
        </w:rPr>
        <w:t>s</w:t>
      </w:r>
      <w:r w:rsidRPr="00C31078">
        <w:rPr>
          <w:rFonts w:ascii="Times New Roman" w:hAnsi="Times New Roman" w:cs="Times New Roman"/>
        </w:rPr>
        <w:t xml:space="preserve"> sociales”</w:t>
      </w:r>
      <w:r w:rsidR="00A81F39" w:rsidRPr="00C31078">
        <w:rPr>
          <w:rFonts w:ascii="Times New Roman" w:hAnsi="Times New Roman" w:cs="Times New Roman"/>
        </w:rPr>
        <w:t>,</w:t>
      </w:r>
      <w:r w:rsidRPr="00C31078">
        <w:rPr>
          <w:rFonts w:ascii="Times New Roman" w:hAnsi="Times New Roman" w:cs="Times New Roman"/>
        </w:rPr>
        <w:t xml:space="preserve"> </w:t>
      </w:r>
      <w:r w:rsidR="00F335DA" w:rsidRPr="00C31078">
        <w:rPr>
          <w:rFonts w:ascii="Times New Roman" w:hAnsi="Times New Roman" w:cs="Times New Roman"/>
        </w:rPr>
        <w:t>dis</w:t>
      </w:r>
      <w:r w:rsidR="00A81F39" w:rsidRPr="00C31078">
        <w:rPr>
          <w:rFonts w:ascii="Times New Roman" w:hAnsi="Times New Roman" w:cs="Times New Roman"/>
        </w:rPr>
        <w:t>uelve</w:t>
      </w:r>
      <w:r w:rsidRPr="00C31078">
        <w:rPr>
          <w:rFonts w:ascii="Times New Roman" w:hAnsi="Times New Roman" w:cs="Times New Roman"/>
        </w:rPr>
        <w:t xml:space="preserve"> una realidad, y por tanto</w:t>
      </w:r>
      <w:r w:rsidR="00F335DA" w:rsidRPr="00C31078">
        <w:rPr>
          <w:rFonts w:ascii="Times New Roman" w:hAnsi="Times New Roman" w:cs="Times New Roman"/>
        </w:rPr>
        <w:t xml:space="preserve">, </w:t>
      </w:r>
      <w:r w:rsidR="002542B6" w:rsidRPr="00C31078">
        <w:rPr>
          <w:rFonts w:ascii="Times New Roman" w:hAnsi="Times New Roman" w:cs="Times New Roman"/>
        </w:rPr>
        <w:t xml:space="preserve">un </w:t>
      </w:r>
      <w:r w:rsidR="00F335DA" w:rsidRPr="00C31078">
        <w:rPr>
          <w:rFonts w:ascii="Times New Roman" w:hAnsi="Times New Roman" w:cs="Times New Roman"/>
        </w:rPr>
        <w:t>estancamiento en</w:t>
      </w:r>
      <w:r w:rsidRPr="00C31078">
        <w:rPr>
          <w:rFonts w:ascii="Times New Roman" w:hAnsi="Times New Roman" w:cs="Times New Roman"/>
        </w:rPr>
        <w:t xml:space="preserve"> las</w:t>
      </w:r>
      <w:r w:rsidR="00261301" w:rsidRPr="00C31078">
        <w:rPr>
          <w:rFonts w:ascii="Times New Roman" w:hAnsi="Times New Roman" w:cs="Times New Roman"/>
        </w:rPr>
        <w:t xml:space="preserve"> políticas </w:t>
      </w:r>
      <w:r w:rsidRPr="00C31078">
        <w:rPr>
          <w:rFonts w:ascii="Times New Roman" w:hAnsi="Times New Roman" w:cs="Times New Roman"/>
        </w:rPr>
        <w:t>del</w:t>
      </w:r>
      <w:r w:rsidR="00261301" w:rsidRPr="00C31078">
        <w:rPr>
          <w:rFonts w:ascii="Times New Roman" w:hAnsi="Times New Roman" w:cs="Times New Roman"/>
        </w:rPr>
        <w:t xml:space="preserve"> bienestar</w:t>
      </w:r>
      <w:r w:rsidR="00F335DA" w:rsidRPr="00C31078">
        <w:rPr>
          <w:rFonts w:ascii="Times New Roman" w:hAnsi="Times New Roman" w:cs="Times New Roman"/>
        </w:rPr>
        <w:t xml:space="preserve"> y la falta de</w:t>
      </w:r>
      <w:r w:rsidRPr="00C31078">
        <w:rPr>
          <w:rFonts w:ascii="Times New Roman" w:hAnsi="Times New Roman" w:cs="Times New Roman"/>
        </w:rPr>
        <w:t xml:space="preserve"> aplicabilidad</w:t>
      </w:r>
      <w:r w:rsidR="00261301" w:rsidRPr="00C31078">
        <w:rPr>
          <w:rFonts w:ascii="Times New Roman" w:hAnsi="Times New Roman" w:cs="Times New Roman"/>
        </w:rPr>
        <w:t xml:space="preserve"> </w:t>
      </w:r>
      <w:r w:rsidR="00F335DA" w:rsidRPr="00C31078">
        <w:rPr>
          <w:rFonts w:ascii="Times New Roman" w:hAnsi="Times New Roman" w:cs="Times New Roman"/>
        </w:rPr>
        <w:t xml:space="preserve">de los derechos </w:t>
      </w:r>
      <w:r w:rsidR="002542B6" w:rsidRPr="00C31078">
        <w:rPr>
          <w:rFonts w:ascii="Times New Roman" w:hAnsi="Times New Roman" w:cs="Times New Roman"/>
        </w:rPr>
        <w:t>humanos reconocidos internacionalmente en</w:t>
      </w:r>
      <w:r w:rsidR="00F335DA" w:rsidRPr="00C31078">
        <w:rPr>
          <w:rFonts w:ascii="Times New Roman" w:hAnsi="Times New Roman" w:cs="Times New Roman"/>
        </w:rPr>
        <w:t xml:space="preserve"> un </w:t>
      </w:r>
      <w:r w:rsidR="002542B6" w:rsidRPr="00C31078">
        <w:rPr>
          <w:rFonts w:ascii="Times New Roman" w:hAnsi="Times New Roman" w:cs="Times New Roman"/>
        </w:rPr>
        <w:t>E</w:t>
      </w:r>
      <w:r w:rsidR="003D2019" w:rsidRPr="00C31078">
        <w:rPr>
          <w:rFonts w:ascii="Times New Roman" w:hAnsi="Times New Roman" w:cs="Times New Roman"/>
        </w:rPr>
        <w:t xml:space="preserve">stado </w:t>
      </w:r>
      <w:r w:rsidR="00F335DA" w:rsidRPr="00C31078">
        <w:rPr>
          <w:rFonts w:ascii="Times New Roman" w:hAnsi="Times New Roman" w:cs="Times New Roman"/>
        </w:rPr>
        <w:t>que</w:t>
      </w:r>
      <w:r w:rsidR="003D2019" w:rsidRPr="00C31078">
        <w:rPr>
          <w:rFonts w:ascii="Times New Roman" w:hAnsi="Times New Roman" w:cs="Times New Roman"/>
        </w:rPr>
        <w:t xml:space="preserve"> discrimina p</w:t>
      </w:r>
      <w:r w:rsidR="006076C2" w:rsidRPr="00C31078">
        <w:rPr>
          <w:rFonts w:ascii="Times New Roman" w:hAnsi="Times New Roman" w:cs="Times New Roman"/>
        </w:rPr>
        <w:t>or raz</w:t>
      </w:r>
      <w:r w:rsidR="00F335DA" w:rsidRPr="00C31078">
        <w:rPr>
          <w:rFonts w:ascii="Times New Roman" w:hAnsi="Times New Roman" w:cs="Times New Roman"/>
        </w:rPr>
        <w:t xml:space="preserve">ón de género, edad, clase </w:t>
      </w:r>
      <w:r w:rsidR="003D2019" w:rsidRPr="00C31078">
        <w:rPr>
          <w:rFonts w:ascii="Times New Roman" w:hAnsi="Times New Roman" w:cs="Times New Roman"/>
        </w:rPr>
        <w:t>y e</w:t>
      </w:r>
      <w:r w:rsidR="006076C2" w:rsidRPr="00C31078">
        <w:rPr>
          <w:rFonts w:ascii="Times New Roman" w:hAnsi="Times New Roman" w:cs="Times New Roman"/>
        </w:rPr>
        <w:t>tni</w:t>
      </w:r>
      <w:r w:rsidR="003D2019" w:rsidRPr="00C31078">
        <w:rPr>
          <w:rFonts w:ascii="Times New Roman" w:hAnsi="Times New Roman" w:cs="Times New Roman"/>
        </w:rPr>
        <w:t>a</w:t>
      </w:r>
      <w:r w:rsidR="006076C2" w:rsidRPr="00C31078">
        <w:rPr>
          <w:rFonts w:ascii="Times New Roman" w:hAnsi="Times New Roman" w:cs="Times New Roman"/>
        </w:rPr>
        <w:t xml:space="preserve">. </w:t>
      </w:r>
    </w:p>
    <w:p w:rsidR="00543CF5" w:rsidRDefault="003D2019" w:rsidP="00543CF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31078">
        <w:rPr>
          <w:rFonts w:ascii="Times New Roman" w:hAnsi="Times New Roman" w:cs="Times New Roman"/>
        </w:rPr>
        <w:t xml:space="preserve">No se trata de construir políticas restrictivas de la movilidad internacional, sino </w:t>
      </w:r>
      <w:r w:rsidR="002542B6" w:rsidRPr="00C31078">
        <w:rPr>
          <w:rFonts w:ascii="Times New Roman" w:hAnsi="Times New Roman" w:cs="Times New Roman"/>
        </w:rPr>
        <w:t xml:space="preserve">de </w:t>
      </w:r>
      <w:r w:rsidRPr="00C31078">
        <w:rPr>
          <w:rFonts w:ascii="Times New Roman" w:hAnsi="Times New Roman" w:cs="Times New Roman"/>
        </w:rPr>
        <w:t>atender a los</w:t>
      </w:r>
      <w:r w:rsidR="00330CD4" w:rsidRPr="00C31078">
        <w:rPr>
          <w:rFonts w:ascii="Times New Roman" w:hAnsi="Times New Roman" w:cs="Times New Roman"/>
        </w:rPr>
        <w:t xml:space="preserve"> altos índices de violencia estructural y simbólica que sufren las mujeres</w:t>
      </w:r>
      <w:r w:rsidRPr="00C31078">
        <w:rPr>
          <w:rFonts w:ascii="Times New Roman" w:hAnsi="Times New Roman" w:cs="Times New Roman"/>
        </w:rPr>
        <w:t xml:space="preserve">, </w:t>
      </w:r>
      <w:r w:rsidR="00F335DA" w:rsidRPr="00C31078">
        <w:rPr>
          <w:rFonts w:ascii="Times New Roman" w:hAnsi="Times New Roman" w:cs="Times New Roman"/>
        </w:rPr>
        <w:t xml:space="preserve">y que </w:t>
      </w:r>
      <w:r w:rsidRPr="00C31078">
        <w:rPr>
          <w:rFonts w:ascii="Times New Roman" w:hAnsi="Times New Roman" w:cs="Times New Roman"/>
        </w:rPr>
        <w:t>convi</w:t>
      </w:r>
      <w:r w:rsidR="00F335DA" w:rsidRPr="00C31078">
        <w:rPr>
          <w:rFonts w:ascii="Times New Roman" w:hAnsi="Times New Roman" w:cs="Times New Roman"/>
        </w:rPr>
        <w:t>e</w:t>
      </w:r>
      <w:r w:rsidRPr="00C31078">
        <w:rPr>
          <w:rFonts w:ascii="Times New Roman" w:hAnsi="Times New Roman" w:cs="Times New Roman"/>
        </w:rPr>
        <w:t>rt</w:t>
      </w:r>
      <w:r w:rsidR="00F335DA" w:rsidRPr="00C31078">
        <w:rPr>
          <w:rFonts w:ascii="Times New Roman" w:hAnsi="Times New Roman" w:cs="Times New Roman"/>
        </w:rPr>
        <w:t>en</w:t>
      </w:r>
      <w:r w:rsidR="00330CD4" w:rsidRPr="00C31078">
        <w:rPr>
          <w:rFonts w:ascii="Times New Roman" w:hAnsi="Times New Roman" w:cs="Times New Roman"/>
        </w:rPr>
        <w:t xml:space="preserve"> a la l</w:t>
      </w:r>
      <w:r w:rsidR="002542B6" w:rsidRPr="00C31078">
        <w:rPr>
          <w:rFonts w:ascii="Times New Roman" w:hAnsi="Times New Roman" w:cs="Times New Roman"/>
        </w:rPr>
        <w:t xml:space="preserve">ey en </w:t>
      </w:r>
      <w:r w:rsidR="00F335DA" w:rsidRPr="00C31078">
        <w:rPr>
          <w:rFonts w:ascii="Times New Roman" w:hAnsi="Times New Roman" w:cs="Times New Roman"/>
        </w:rPr>
        <w:t xml:space="preserve">activa de </w:t>
      </w:r>
      <w:r w:rsidR="002542B6" w:rsidRPr="00C31078">
        <w:rPr>
          <w:rFonts w:ascii="Times New Roman" w:hAnsi="Times New Roman" w:cs="Times New Roman"/>
        </w:rPr>
        <w:t>las desigualdades. También a un E</w:t>
      </w:r>
      <w:r w:rsidR="00F335DA" w:rsidRPr="00C31078">
        <w:rPr>
          <w:rFonts w:ascii="Times New Roman" w:hAnsi="Times New Roman" w:cs="Times New Roman"/>
        </w:rPr>
        <w:t xml:space="preserve">stado </w:t>
      </w:r>
      <w:r w:rsidRPr="00C31078">
        <w:rPr>
          <w:rFonts w:ascii="Times New Roman" w:hAnsi="Times New Roman" w:cs="Times New Roman"/>
        </w:rPr>
        <w:t xml:space="preserve">carente de estructuras para eliminar los discursos de odio y fomentar una ciudadanía </w:t>
      </w:r>
      <w:r w:rsidR="00BE0B64">
        <w:rPr>
          <w:rFonts w:ascii="Times New Roman" w:hAnsi="Times New Roman" w:cs="Times New Roman"/>
        </w:rPr>
        <w:t xml:space="preserve">donde </w:t>
      </w:r>
      <w:r w:rsidRPr="00C31078">
        <w:rPr>
          <w:rFonts w:ascii="Times New Roman" w:hAnsi="Times New Roman" w:cs="Times New Roman"/>
        </w:rPr>
        <w:t>plural e inclusiva</w:t>
      </w:r>
      <w:r w:rsidR="00BE0B64">
        <w:rPr>
          <w:rFonts w:ascii="Times New Roman" w:hAnsi="Times New Roman" w:cs="Times New Roman"/>
        </w:rPr>
        <w:t xml:space="preserve"> donde converjan los nuevos cuerpos emergentes.</w:t>
      </w:r>
    </w:p>
    <w:p w:rsidR="00F335DA" w:rsidRPr="00C31078" w:rsidRDefault="00BE0B64" w:rsidP="00543CF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</w:t>
      </w:r>
      <w:r w:rsidR="00330CD4" w:rsidRPr="00C31078">
        <w:rPr>
          <w:rFonts w:ascii="Times New Roman" w:hAnsi="Times New Roman" w:cs="Times New Roman"/>
        </w:rPr>
        <w:t xml:space="preserve">sciplinas de ámbito teórico y académico y la objetividad que alcanza la antropología en este artículo, pretende reforzar la postura </w:t>
      </w:r>
      <w:r w:rsidR="002542B6" w:rsidRPr="00C31078">
        <w:rPr>
          <w:rFonts w:ascii="Times New Roman" w:hAnsi="Times New Roman" w:cs="Times New Roman"/>
        </w:rPr>
        <w:t>crítica hacia</w:t>
      </w:r>
      <w:r w:rsidR="00330CD4" w:rsidRPr="00C31078">
        <w:rPr>
          <w:rFonts w:ascii="Times New Roman" w:hAnsi="Times New Roman" w:cs="Times New Roman"/>
        </w:rPr>
        <w:t xml:space="preserve"> dichas desigualdades</w:t>
      </w:r>
      <w:r w:rsidR="002542B6" w:rsidRPr="00C3107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Se pretende</w:t>
      </w:r>
      <w:r w:rsidR="00F335DA" w:rsidRPr="00C31078">
        <w:rPr>
          <w:rFonts w:ascii="Times New Roman" w:hAnsi="Times New Roman" w:cs="Times New Roman"/>
        </w:rPr>
        <w:t xml:space="preserve"> poner a flote cuestionamientos ético-legales que resignifiquen el concepto de cuidados, así como regular y garantiz</w:t>
      </w:r>
      <w:r w:rsidR="00A81F39" w:rsidRPr="00C31078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 xml:space="preserve"> la salud</w:t>
      </w:r>
      <w:r w:rsidR="00A81F39" w:rsidRPr="00C31078">
        <w:rPr>
          <w:rFonts w:ascii="Times New Roman" w:hAnsi="Times New Roman" w:cs="Times New Roman"/>
        </w:rPr>
        <w:t>, desde el prisma político, la inclusión e igualdad</w:t>
      </w:r>
      <w:r w:rsidR="00F335DA" w:rsidRPr="00C31078">
        <w:rPr>
          <w:rFonts w:ascii="Times New Roman" w:hAnsi="Times New Roman" w:cs="Times New Roman"/>
        </w:rPr>
        <w:t xml:space="preserve"> a </w:t>
      </w:r>
      <w:r w:rsidR="00A81F39" w:rsidRPr="00C31078">
        <w:rPr>
          <w:rFonts w:ascii="Times New Roman" w:hAnsi="Times New Roman" w:cs="Times New Roman"/>
        </w:rPr>
        <w:t xml:space="preserve">las </w:t>
      </w:r>
      <w:r w:rsidR="00F335DA" w:rsidRPr="00C31078">
        <w:rPr>
          <w:rFonts w:ascii="Times New Roman" w:hAnsi="Times New Roman" w:cs="Times New Roman"/>
        </w:rPr>
        <w:t>mujeres</w:t>
      </w:r>
      <w:r>
        <w:rPr>
          <w:rFonts w:ascii="Times New Roman" w:hAnsi="Times New Roman" w:cs="Times New Roman"/>
        </w:rPr>
        <w:t>,</w:t>
      </w:r>
      <w:r w:rsidR="00F335DA" w:rsidRPr="00C31078">
        <w:rPr>
          <w:rFonts w:ascii="Times New Roman" w:hAnsi="Times New Roman" w:cs="Times New Roman"/>
        </w:rPr>
        <w:t xml:space="preserve"> especialmente las jóvenes.</w:t>
      </w:r>
    </w:p>
    <w:p w:rsidR="00C40ADD" w:rsidRDefault="00C40ADD" w:rsidP="00BF19BA">
      <w:pPr>
        <w:jc w:val="both"/>
        <w:rPr>
          <w:rFonts w:ascii="Times New Roman" w:hAnsi="Times New Roman" w:cs="Times New Roman"/>
        </w:rPr>
      </w:pPr>
    </w:p>
    <w:p w:rsidR="00543CF5" w:rsidRPr="00543CF5" w:rsidRDefault="00543CF5" w:rsidP="00543CF5">
      <w:pPr>
        <w:jc w:val="right"/>
        <w:rPr>
          <w:rFonts w:ascii="Times New Roman" w:hAnsi="Times New Roman" w:cs="Times New Roman"/>
        </w:rPr>
      </w:pPr>
      <w:proofErr w:type="spellStart"/>
      <w:r w:rsidRPr="00543CF5">
        <w:rPr>
          <w:rFonts w:ascii="Times New Roman" w:hAnsi="Times New Roman" w:cs="Times New Roman"/>
          <w:lang w:val="ca-ES"/>
        </w:rPr>
        <w:t>Maje</w:t>
      </w:r>
      <w:proofErr w:type="spellEnd"/>
      <w:r w:rsidRPr="00543CF5">
        <w:rPr>
          <w:rFonts w:ascii="Times New Roman" w:hAnsi="Times New Roman" w:cs="Times New Roman"/>
          <w:lang w:val="ca-ES"/>
        </w:rPr>
        <w:t xml:space="preserve"> Girona Magraner                                                                                                                     </w:t>
      </w:r>
      <w:proofErr w:type="spellStart"/>
      <w:r w:rsidRPr="00543CF5">
        <w:rPr>
          <w:rFonts w:ascii="Times New Roman" w:hAnsi="Times New Roman" w:cs="Times New Roman"/>
          <w:lang w:val="ca-ES"/>
        </w:rPr>
        <w:t>Universidad</w:t>
      </w:r>
      <w:proofErr w:type="spellEnd"/>
      <w:r w:rsidRPr="00543CF5">
        <w:rPr>
          <w:rFonts w:ascii="Times New Roman" w:hAnsi="Times New Roman" w:cs="Times New Roman"/>
          <w:lang w:val="ca-ES"/>
        </w:rPr>
        <w:t xml:space="preserve"> Pública de Navarra/</w:t>
      </w:r>
      <w:proofErr w:type="spellStart"/>
      <w:r w:rsidRPr="00543CF5">
        <w:rPr>
          <w:rFonts w:ascii="Times New Roman" w:hAnsi="Times New Roman" w:cs="Times New Roman"/>
          <w:lang w:val="ca-ES"/>
        </w:rPr>
        <w:t>Universidad</w:t>
      </w:r>
      <w:proofErr w:type="spellEnd"/>
      <w:r w:rsidRPr="00543CF5">
        <w:rPr>
          <w:rFonts w:ascii="Times New Roman" w:hAnsi="Times New Roman" w:cs="Times New Roman"/>
          <w:lang w:val="ca-ES"/>
        </w:rPr>
        <w:t xml:space="preserve"> Complutense de Madrid, España                             </w:t>
      </w:r>
      <w:bookmarkStart w:id="0" w:name="_GoBack"/>
      <w:bookmarkEnd w:id="0"/>
      <w:r w:rsidRPr="00543CF5">
        <w:rPr>
          <w:rFonts w:ascii="Times New Roman" w:hAnsi="Times New Roman" w:cs="Times New Roman"/>
          <w:lang w:val="ca-ES"/>
        </w:rPr>
        <w:t>Maje5687@hotmail.com</w:t>
      </w:r>
    </w:p>
    <w:p w:rsidR="00543CF5" w:rsidRPr="00C31078" w:rsidRDefault="00543CF5" w:rsidP="00BF19BA">
      <w:pPr>
        <w:jc w:val="both"/>
        <w:rPr>
          <w:rFonts w:ascii="Times New Roman" w:hAnsi="Times New Roman" w:cs="Times New Roman"/>
        </w:rPr>
      </w:pPr>
    </w:p>
    <w:sectPr w:rsidR="00543CF5" w:rsidRPr="00C31078" w:rsidSect="00C31078">
      <w:headerReference w:type="default" r:id="rId7"/>
      <w:footerReference w:type="default" r:id="rId8"/>
      <w:pgSz w:w="11906" w:h="16838"/>
      <w:pgMar w:top="651" w:right="170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A6D" w:rsidRDefault="00263A6D" w:rsidP="00C31078">
      <w:pPr>
        <w:spacing w:after="0" w:line="240" w:lineRule="auto"/>
      </w:pPr>
      <w:r>
        <w:separator/>
      </w:r>
    </w:p>
  </w:endnote>
  <w:endnote w:type="continuationSeparator" w:id="0">
    <w:p w:rsidR="00263A6D" w:rsidRDefault="00263A6D" w:rsidP="00C3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6181757"/>
      <w:docPartObj>
        <w:docPartGallery w:val="Page Numbers (Bottom of Page)"/>
        <w:docPartUnique/>
      </w:docPartObj>
    </w:sdtPr>
    <w:sdtEndPr/>
    <w:sdtContent>
      <w:p w:rsidR="00543CF5" w:rsidRDefault="00543CF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B64">
          <w:rPr>
            <w:noProof/>
          </w:rPr>
          <w:t>1</w:t>
        </w:r>
        <w:r>
          <w:fldChar w:fldCharType="end"/>
        </w:r>
      </w:p>
    </w:sdtContent>
  </w:sdt>
  <w:p w:rsidR="00543CF5" w:rsidRDefault="00543CF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A6D" w:rsidRDefault="00263A6D" w:rsidP="00C31078">
      <w:pPr>
        <w:spacing w:after="0" w:line="240" w:lineRule="auto"/>
      </w:pPr>
      <w:r>
        <w:separator/>
      </w:r>
    </w:p>
  </w:footnote>
  <w:footnote w:type="continuationSeparator" w:id="0">
    <w:p w:rsidR="00263A6D" w:rsidRDefault="00263A6D" w:rsidP="00C31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078" w:rsidRDefault="00C31078">
    <w:pPr>
      <w:pStyle w:val="Encabezado"/>
    </w:pPr>
  </w:p>
  <w:p w:rsidR="00C31078" w:rsidRDefault="00C310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DD"/>
    <w:rsid w:val="00143B35"/>
    <w:rsid w:val="001A6B24"/>
    <w:rsid w:val="002542B6"/>
    <w:rsid w:val="00261301"/>
    <w:rsid w:val="00263A6D"/>
    <w:rsid w:val="002962ED"/>
    <w:rsid w:val="00330CD4"/>
    <w:rsid w:val="003546B1"/>
    <w:rsid w:val="003D2019"/>
    <w:rsid w:val="00467977"/>
    <w:rsid w:val="00530206"/>
    <w:rsid w:val="00543CF5"/>
    <w:rsid w:val="005C311B"/>
    <w:rsid w:val="006076C2"/>
    <w:rsid w:val="006D3C56"/>
    <w:rsid w:val="0076371D"/>
    <w:rsid w:val="00791B35"/>
    <w:rsid w:val="00A81F39"/>
    <w:rsid w:val="00B07433"/>
    <w:rsid w:val="00BE0B64"/>
    <w:rsid w:val="00BF19BA"/>
    <w:rsid w:val="00C31078"/>
    <w:rsid w:val="00C40ADD"/>
    <w:rsid w:val="00D341AD"/>
    <w:rsid w:val="00DB1CF8"/>
    <w:rsid w:val="00E83ECF"/>
    <w:rsid w:val="00F3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40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0AD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40ADD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310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1078"/>
  </w:style>
  <w:style w:type="paragraph" w:styleId="Piedepgina">
    <w:name w:val="footer"/>
    <w:basedOn w:val="Normal"/>
    <w:link w:val="PiedepginaCar"/>
    <w:uiPriority w:val="99"/>
    <w:unhideWhenUsed/>
    <w:rsid w:val="00C310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1078"/>
  </w:style>
  <w:style w:type="paragraph" w:styleId="Textodeglobo">
    <w:name w:val="Balloon Text"/>
    <w:basedOn w:val="Normal"/>
    <w:link w:val="TextodegloboCar"/>
    <w:uiPriority w:val="99"/>
    <w:semiHidden/>
    <w:unhideWhenUsed/>
    <w:rsid w:val="00C31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10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40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0AD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40ADD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310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1078"/>
  </w:style>
  <w:style w:type="paragraph" w:styleId="Piedepgina">
    <w:name w:val="footer"/>
    <w:basedOn w:val="Normal"/>
    <w:link w:val="PiedepginaCar"/>
    <w:uiPriority w:val="99"/>
    <w:unhideWhenUsed/>
    <w:rsid w:val="00C310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1078"/>
  </w:style>
  <w:style w:type="paragraph" w:styleId="Textodeglobo">
    <w:name w:val="Balloon Text"/>
    <w:basedOn w:val="Normal"/>
    <w:link w:val="TextodegloboCar"/>
    <w:uiPriority w:val="99"/>
    <w:semiHidden/>
    <w:unhideWhenUsed/>
    <w:rsid w:val="00C31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10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</cp:revision>
  <dcterms:created xsi:type="dcterms:W3CDTF">2016-10-17T16:11:00Z</dcterms:created>
  <dcterms:modified xsi:type="dcterms:W3CDTF">2016-10-17T16:11:00Z</dcterms:modified>
</cp:coreProperties>
</file>