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39" w:rsidRPr="006C3439" w:rsidRDefault="006C3439" w:rsidP="006C3439">
      <w:pPr>
        <w:jc w:val="center"/>
        <w:rPr>
          <w:b/>
        </w:rPr>
      </w:pPr>
      <w:r w:rsidRPr="006C3439">
        <w:rPr>
          <w:b/>
        </w:rPr>
        <w:t>XIV Congreso de Antropología</w:t>
      </w:r>
    </w:p>
    <w:p w:rsidR="006C3439" w:rsidRPr="006C3439" w:rsidRDefault="006C3439" w:rsidP="006C3439">
      <w:pPr>
        <w:jc w:val="center"/>
        <w:rPr>
          <w:b/>
        </w:rPr>
      </w:pPr>
      <w:r w:rsidRPr="006C3439">
        <w:rPr>
          <w:b/>
        </w:rPr>
        <w:t>Valencia, 5-8/09/2017</w:t>
      </w:r>
    </w:p>
    <w:p w:rsidR="006C3439" w:rsidRDefault="006C3439" w:rsidP="006C3439">
      <w:pPr>
        <w:jc w:val="center"/>
      </w:pPr>
      <w:r w:rsidRPr="006C3439">
        <w:rPr>
          <w:b/>
        </w:rPr>
        <w:t xml:space="preserve">Antropologías en </w:t>
      </w:r>
      <w:r w:rsidR="00580109">
        <w:rPr>
          <w:b/>
        </w:rPr>
        <w:t>t</w:t>
      </w:r>
      <w:r w:rsidRPr="006C3439">
        <w:rPr>
          <w:b/>
        </w:rPr>
        <w:t xml:space="preserve">ransformación: </w:t>
      </w:r>
      <w:r w:rsidR="00580109">
        <w:rPr>
          <w:b/>
        </w:rPr>
        <w:t>s</w:t>
      </w:r>
      <w:r w:rsidRPr="006C3439">
        <w:rPr>
          <w:b/>
        </w:rPr>
        <w:t xml:space="preserve">entidos, </w:t>
      </w:r>
      <w:r w:rsidR="00580109">
        <w:rPr>
          <w:b/>
        </w:rPr>
        <w:t>c</w:t>
      </w:r>
      <w:r w:rsidRPr="006C3439">
        <w:rPr>
          <w:b/>
        </w:rPr>
        <w:t xml:space="preserve">ompromisos y </w:t>
      </w:r>
      <w:r w:rsidR="00580109">
        <w:rPr>
          <w:b/>
        </w:rPr>
        <w:t>u</w:t>
      </w:r>
      <w:r w:rsidRPr="006C3439">
        <w:rPr>
          <w:b/>
        </w:rPr>
        <w:t>topías</w:t>
      </w:r>
    </w:p>
    <w:p w:rsidR="006C3439" w:rsidRDefault="006C3439" w:rsidP="00460FF6"/>
    <w:p w:rsidR="006C3439" w:rsidRDefault="006C3439" w:rsidP="006C3439">
      <w:pPr>
        <w:spacing w:line="240" w:lineRule="auto"/>
        <w:jc w:val="right"/>
      </w:pPr>
      <w:r>
        <w:t>Carlos Chirinos</w:t>
      </w:r>
    </w:p>
    <w:p w:rsidR="006C3439" w:rsidRDefault="006C3439" w:rsidP="006C3439">
      <w:pPr>
        <w:spacing w:line="240" w:lineRule="auto"/>
        <w:jc w:val="right"/>
      </w:pPr>
      <w:r>
        <w:t xml:space="preserve">Universidad Rovira i </w:t>
      </w:r>
      <w:proofErr w:type="spellStart"/>
      <w:r>
        <w:t>Virgil</w:t>
      </w:r>
      <w:proofErr w:type="spellEnd"/>
    </w:p>
    <w:p w:rsidR="006C3439" w:rsidRDefault="006C3439" w:rsidP="00460FF6"/>
    <w:p w:rsidR="006C3439" w:rsidRPr="006C3439" w:rsidRDefault="006C3439" w:rsidP="00460FF6">
      <w:pPr>
        <w:rPr>
          <w:b/>
        </w:rPr>
      </w:pPr>
      <w:r w:rsidRPr="006C3439">
        <w:rPr>
          <w:b/>
        </w:rPr>
        <w:t xml:space="preserve">Resumen </w:t>
      </w:r>
    </w:p>
    <w:p w:rsidR="000540D1" w:rsidRDefault="000540D1" w:rsidP="00580109">
      <w:pPr>
        <w:jc w:val="left"/>
      </w:pPr>
      <w:r w:rsidRPr="00580109">
        <w:t>Explorando la idea de cuidado masculino en la ancianidad. Aportes de la literatura académica sobre los cuidados conyugales en situaciones de dependencia</w:t>
      </w:r>
      <w:r w:rsidR="009972CA">
        <w:t xml:space="preserve"> y </w:t>
      </w:r>
      <w:r w:rsidR="00F81521">
        <w:t xml:space="preserve">de </w:t>
      </w:r>
      <w:r w:rsidR="009972CA">
        <w:t>vejez.</w:t>
      </w:r>
    </w:p>
    <w:p w:rsidR="00580109" w:rsidRPr="00580109" w:rsidRDefault="00580109" w:rsidP="00580109">
      <w:pPr>
        <w:jc w:val="left"/>
      </w:pPr>
    </w:p>
    <w:p w:rsidR="00460FF6" w:rsidRDefault="00230F20" w:rsidP="00460FF6">
      <w:r>
        <w:t xml:space="preserve">Es vastamente sabida la relación que ha guardado en la sociedad y en la historia contemporánea las prácticas del cuidado con respecto a la mujer. Al </w:t>
      </w:r>
      <w:r w:rsidR="00E3194E">
        <w:t>punto de hacer de é</w:t>
      </w:r>
      <w:r>
        <w:t>sta una construcción social que normativiza y naturaliza el cuidado sobre un género especí</w:t>
      </w:r>
      <w:r w:rsidR="003B4072">
        <w:t>fico</w:t>
      </w:r>
      <w:r w:rsidR="00E3194E">
        <w:t>.</w:t>
      </w:r>
    </w:p>
    <w:p w:rsidR="00E27725" w:rsidRPr="0028161B" w:rsidRDefault="003B4072" w:rsidP="00E27725">
      <w:pPr>
        <w:rPr>
          <w:strike/>
        </w:rPr>
      </w:pPr>
      <w:r>
        <w:t xml:space="preserve">Sin embargo, aunque esta forma tradicional de </w:t>
      </w:r>
      <w:r w:rsidR="005E7F8C">
        <w:t>entender y asumir</w:t>
      </w:r>
      <w:r>
        <w:t xml:space="preserve"> el cuidado </w:t>
      </w:r>
      <w:r w:rsidR="00E3194E">
        <w:t xml:space="preserve">parece no </w:t>
      </w:r>
      <w:r w:rsidR="00100749">
        <w:t>desvincularse</w:t>
      </w:r>
      <w:r w:rsidR="00E3194E">
        <w:t xml:space="preserve"> en algunos grupos sociales, los cambios habidos en los contextos políticos, sociales y económicos</w:t>
      </w:r>
      <w:r w:rsidR="00E27725">
        <w:t xml:space="preserve"> de las últimas cinco décadas</w:t>
      </w:r>
      <w:r w:rsidR="00E3194E">
        <w:t xml:space="preserve"> sobre el rol de la mujer </w:t>
      </w:r>
      <w:r w:rsidR="00E27725">
        <w:t xml:space="preserve">en la sociedad y </w:t>
      </w:r>
      <w:r w:rsidR="00E3194E">
        <w:t xml:space="preserve">en los espacios de producción </w:t>
      </w:r>
      <w:r w:rsidR="00E27725">
        <w:t xml:space="preserve">-con </w:t>
      </w:r>
      <w:r w:rsidR="00E3194E">
        <w:t xml:space="preserve">su </w:t>
      </w:r>
      <w:r w:rsidR="00E27725">
        <w:t xml:space="preserve">gran </w:t>
      </w:r>
      <w:r w:rsidR="00E3194E">
        <w:t>influencia en la maternidad</w:t>
      </w:r>
      <w:r w:rsidR="00E27725">
        <w:t>-</w:t>
      </w:r>
      <w:r w:rsidR="005701C3">
        <w:t>, así como</w:t>
      </w:r>
      <w:r w:rsidR="00E3194E">
        <w:t xml:space="preserve"> el desarrollo de la tecnología </w:t>
      </w:r>
      <w:r w:rsidR="005E7F8C">
        <w:t>médica</w:t>
      </w:r>
      <w:r w:rsidR="00E3194E">
        <w:t xml:space="preserve"> con sus </w:t>
      </w:r>
      <w:r w:rsidR="00E27725">
        <w:t xml:space="preserve">posteriores </w:t>
      </w:r>
      <w:r w:rsidR="00E3194E">
        <w:t xml:space="preserve">efectos en la prolongación de la vida, han </w:t>
      </w:r>
      <w:r w:rsidR="00E27725">
        <w:t>generado un</w:t>
      </w:r>
      <w:r w:rsidR="005E7F8C">
        <w:t>a crisis en los cuidados y un</w:t>
      </w:r>
      <w:r w:rsidR="00E27725">
        <w:t xml:space="preserve"> cambio en las formas de comprender </w:t>
      </w:r>
      <w:r w:rsidR="005E7F8C">
        <w:t xml:space="preserve">y abordar este </w:t>
      </w:r>
      <w:r w:rsidR="009972CA">
        <w:t>tema</w:t>
      </w:r>
      <w:r w:rsidR="005E7F8C">
        <w:t xml:space="preserve">. </w:t>
      </w:r>
    </w:p>
    <w:p w:rsidR="0028161B" w:rsidRDefault="005E7F8C" w:rsidP="00E27725">
      <w:r>
        <w:t>E</w:t>
      </w:r>
      <w:r w:rsidR="007F30CB">
        <w:t>s e</w:t>
      </w:r>
      <w:r>
        <w:t xml:space="preserve">n este </w:t>
      </w:r>
      <w:r w:rsidR="007F30CB">
        <w:t>contexto del cuidado en que el papel del hombre cobra cierta relevancia y demanda. Un ejemplo es la emergente temática sobre las nuevas paternidades</w:t>
      </w:r>
      <w:r w:rsidR="0028161B">
        <w:t>, pero también, sobre el rol que van ocupando en situaciones de enfer</w:t>
      </w:r>
      <w:r w:rsidR="005701C3">
        <w:t>medad o dependencia ya sea en</w:t>
      </w:r>
      <w:r w:rsidR="0028161B">
        <w:t xml:space="preserve"> el plano familiar o laboral. </w:t>
      </w:r>
    </w:p>
    <w:p w:rsidR="00E20FE0" w:rsidRDefault="00E20FE0" w:rsidP="00E27725">
      <w:r>
        <w:t xml:space="preserve">La actual propuesta busca debatir sobre una temática especifica </w:t>
      </w:r>
      <w:r w:rsidRPr="001B3534">
        <w:t xml:space="preserve">del cuidado masculino, situada en la vejez de ambos actores, cuidador y </w:t>
      </w:r>
      <w:r w:rsidR="000540D1" w:rsidRPr="001B3534">
        <w:t xml:space="preserve">cuidada, en </w:t>
      </w:r>
      <w:r w:rsidR="0028161B" w:rsidRPr="001B3534">
        <w:t>contextos</w:t>
      </w:r>
      <w:r w:rsidR="000540D1" w:rsidRPr="001B3534">
        <w:t xml:space="preserve"> de</w:t>
      </w:r>
      <w:bookmarkStart w:id="0" w:name="_GoBack"/>
      <w:bookmarkEnd w:id="0"/>
      <w:r w:rsidR="000540D1" w:rsidRPr="001B3534">
        <w:t xml:space="preserve"> dependencia</w:t>
      </w:r>
      <w:r w:rsidR="0001216F" w:rsidRPr="001B3534">
        <w:t xml:space="preserve">. </w:t>
      </w:r>
      <w:r w:rsidR="002F45A7">
        <w:t>Nos referimos</w:t>
      </w:r>
      <w:r w:rsidRPr="001B3534">
        <w:t xml:space="preserve"> </w:t>
      </w:r>
      <w:r>
        <w:t xml:space="preserve">al cuidado masculino de esposas dependientes durante la ancianidad. En este sentido, se busca abrir un debate entre la literatura académica </w:t>
      </w:r>
      <w:r w:rsidR="0028161B">
        <w:t>encontrada</w:t>
      </w:r>
      <w:r w:rsidR="004C62BE">
        <w:t xml:space="preserve"> </w:t>
      </w:r>
      <w:r w:rsidR="00C960A6">
        <w:t>sobre este tema</w:t>
      </w:r>
      <w:r w:rsidR="001B3534">
        <w:t>,</w:t>
      </w:r>
      <w:r w:rsidR="00C960A6">
        <w:t xml:space="preserve"> </w:t>
      </w:r>
      <w:r w:rsidR="004C62BE">
        <w:t>teniendo como ejes de discusión la idea de masculinidad hegemónica, el proceso</w:t>
      </w:r>
      <w:r w:rsidR="0028161B">
        <w:t xml:space="preserve"> relacional del cuidado y</w:t>
      </w:r>
      <w:r w:rsidR="004C62BE">
        <w:t xml:space="preserve"> la heterogeneidad del c</w:t>
      </w:r>
      <w:r w:rsidR="000540D1">
        <w:t>uidado masculi</w:t>
      </w:r>
      <w:r w:rsidR="0028161B">
        <w:t>no.</w:t>
      </w:r>
      <w:r w:rsidR="000540D1">
        <w:t xml:space="preserve"> </w:t>
      </w:r>
      <w:r w:rsidR="0028161B">
        <w:t>Y</w:t>
      </w:r>
      <w:r w:rsidR="000540D1">
        <w:t xml:space="preserve"> có</w:t>
      </w:r>
      <w:r w:rsidR="004C62BE">
        <w:t xml:space="preserve">mo éstas confluyen con </w:t>
      </w:r>
      <w:r w:rsidR="000540D1">
        <w:t xml:space="preserve">dimensiones </w:t>
      </w:r>
      <w:r w:rsidR="0028161B">
        <w:t>propias de</w:t>
      </w:r>
      <w:r w:rsidR="00314133">
        <w:t xml:space="preserve"> este</w:t>
      </w:r>
      <w:r w:rsidR="0028161B">
        <w:t xml:space="preserve"> contexto </w:t>
      </w:r>
      <w:r w:rsidR="002F45A7">
        <w:t xml:space="preserve">del cuidado </w:t>
      </w:r>
      <w:r w:rsidR="000540D1">
        <w:t xml:space="preserve">como </w:t>
      </w:r>
      <w:r w:rsidR="00C960A6">
        <w:t xml:space="preserve">son </w:t>
      </w:r>
      <w:r w:rsidR="000540D1">
        <w:t>la</w:t>
      </w:r>
      <w:r w:rsidR="004C62BE">
        <w:t xml:space="preserve"> vejez, </w:t>
      </w:r>
      <w:r w:rsidR="0028161B">
        <w:t xml:space="preserve">la </w:t>
      </w:r>
      <w:r w:rsidR="004C62BE">
        <w:t>clase social,</w:t>
      </w:r>
      <w:r w:rsidR="0028161B">
        <w:t xml:space="preserve"> la</w:t>
      </w:r>
      <w:r w:rsidR="004C62BE">
        <w:t xml:space="preserve"> educación </w:t>
      </w:r>
      <w:r w:rsidR="0028161B">
        <w:t xml:space="preserve">y la cultura. </w:t>
      </w:r>
    </w:p>
    <w:sectPr w:rsidR="00E20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45"/>
    <w:rsid w:val="0001216F"/>
    <w:rsid w:val="000540D1"/>
    <w:rsid w:val="000D7955"/>
    <w:rsid w:val="00100749"/>
    <w:rsid w:val="00103D1A"/>
    <w:rsid w:val="001A1CF5"/>
    <w:rsid w:val="001B3534"/>
    <w:rsid w:val="00230F20"/>
    <w:rsid w:val="0028161B"/>
    <w:rsid w:val="002F45A7"/>
    <w:rsid w:val="00314133"/>
    <w:rsid w:val="003B4072"/>
    <w:rsid w:val="00417745"/>
    <w:rsid w:val="00460FF6"/>
    <w:rsid w:val="00465F9D"/>
    <w:rsid w:val="004C62BE"/>
    <w:rsid w:val="005701C3"/>
    <w:rsid w:val="00580109"/>
    <w:rsid w:val="005E7F8C"/>
    <w:rsid w:val="006C3439"/>
    <w:rsid w:val="007F30CB"/>
    <w:rsid w:val="009972CA"/>
    <w:rsid w:val="00BF4447"/>
    <w:rsid w:val="00C960A6"/>
    <w:rsid w:val="00E20FE0"/>
    <w:rsid w:val="00E27725"/>
    <w:rsid w:val="00E3194E"/>
    <w:rsid w:val="00E469FB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FB27"/>
  <w15:chartTrackingRefBased/>
  <w15:docId w15:val="{F94259E6-448A-4E62-996A-3472F011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s-ES" w:eastAsia="en-US" w:bidi="ar-SA"/>
      </w:rPr>
    </w:rPrDefault>
    <w:pPrDefault>
      <w:pPr>
        <w:spacing w:before="160" w:after="160" w:line="360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Chirinos</dc:creator>
  <cp:keywords/>
  <dc:description/>
  <cp:lastModifiedBy>Carlos Chirinos</cp:lastModifiedBy>
  <cp:revision>17</cp:revision>
  <dcterms:created xsi:type="dcterms:W3CDTF">2016-10-14T11:15:00Z</dcterms:created>
  <dcterms:modified xsi:type="dcterms:W3CDTF">2016-10-15T13:36:00Z</dcterms:modified>
</cp:coreProperties>
</file>