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F8F" w:rsidRPr="00114E20" w:rsidRDefault="00F62666" w:rsidP="00114E20">
      <w:pPr>
        <w:spacing w:after="0"/>
        <w:contextualSpacing/>
        <w:jc w:val="center"/>
        <w:rPr>
          <w:b/>
        </w:rPr>
      </w:pPr>
      <w:r w:rsidRPr="00114E20">
        <w:rPr>
          <w:b/>
        </w:rPr>
        <w:t>CULTURAS POLÍTICAS DISIDENTES, ANTROPOLOGIA Y DESCOLONIZACIÓN</w:t>
      </w:r>
    </w:p>
    <w:p w:rsidR="00DD3B40" w:rsidRDefault="00DD3B40" w:rsidP="00114E20">
      <w:pPr>
        <w:spacing w:after="0"/>
        <w:contextualSpacing/>
        <w:jc w:val="both"/>
      </w:pPr>
    </w:p>
    <w:p w:rsidR="00114E20" w:rsidRDefault="00114E20" w:rsidP="00114E20">
      <w:pPr>
        <w:spacing w:after="0"/>
        <w:contextualSpacing/>
        <w:jc w:val="both"/>
      </w:pPr>
    </w:p>
    <w:p w:rsidR="00DD3B40" w:rsidRDefault="00DD3B40" w:rsidP="00114E20">
      <w:pPr>
        <w:spacing w:after="0"/>
        <w:contextualSpacing/>
        <w:jc w:val="both"/>
      </w:pPr>
      <w:r>
        <w:t>Arturo Escobar</w:t>
      </w:r>
      <w:r w:rsidR="00F97630">
        <w:t xml:space="preserve"> (2005)</w:t>
      </w:r>
      <w:r>
        <w:t xml:space="preserve"> planteó hace un tiempo la necesidad de descolonizar la Antropología en tres sentidos: en términos epistemológicos, institucionales y socio-políticos. Esto implicaba superar los paradigmas de la modernidad-</w:t>
      </w:r>
      <w:proofErr w:type="spellStart"/>
      <w:r>
        <w:t>colonialidad</w:t>
      </w:r>
      <w:proofErr w:type="spellEnd"/>
      <w:r>
        <w:t>, hacerle frente al proyecto político de dominación global-colonial y apostar por la superación del sectarismo académico entre disciplinas</w:t>
      </w:r>
      <w:r w:rsidR="001630A7">
        <w:t>.</w:t>
      </w:r>
    </w:p>
    <w:p w:rsidR="003D06F6" w:rsidRDefault="003D06F6" w:rsidP="00114E20">
      <w:pPr>
        <w:spacing w:after="0"/>
        <w:contextualSpacing/>
        <w:jc w:val="both"/>
      </w:pPr>
    </w:p>
    <w:p w:rsidR="003D06F6" w:rsidRDefault="003D06F6" w:rsidP="00114E20">
      <w:pPr>
        <w:spacing w:after="0"/>
        <w:contextualSpacing/>
        <w:jc w:val="both"/>
      </w:pPr>
      <w:proofErr w:type="spellStart"/>
      <w:r>
        <w:t>Bo</w:t>
      </w:r>
      <w:r w:rsidR="00171AAC">
        <w:t>aventura</w:t>
      </w:r>
      <w:proofErr w:type="spellEnd"/>
      <w:r w:rsidR="00171AAC">
        <w:t xml:space="preserve"> de Sousa</w:t>
      </w:r>
      <w:r w:rsidR="00F97630">
        <w:t xml:space="preserve"> (2011)</w:t>
      </w:r>
      <w:r w:rsidR="00183F4F">
        <w:t>, por su parte, reivindica</w:t>
      </w:r>
      <w:r w:rsidR="00171AAC">
        <w:t xml:space="preserve"> las epistemologías del Sur no solo como una alternativa para hacer frente al proyecto de dominación global-colonial sino también para superar las clásicas alternativas de izquierda eurocéntricas</w:t>
      </w:r>
      <w:r w:rsidR="007909AC">
        <w:t xml:space="preserve"> que también mostraron sus limitaciones estructurales.</w:t>
      </w:r>
      <w:r w:rsidR="00A361A2">
        <w:t xml:space="preserve"> Las Epistemologías del Sur aparecen entonces como fuente de inspiración para una “nueva cultura política” (De Sousa, 2006 y 2011)</w:t>
      </w:r>
      <w:r w:rsidR="000D1276">
        <w:t xml:space="preserve"> que aspire a ser disidente no solo frente a la cultura dominante sino a su vez frente a la cultura política </w:t>
      </w:r>
      <w:r w:rsidR="00A97BF5">
        <w:t xml:space="preserve">(también dominante) </w:t>
      </w:r>
      <w:r w:rsidR="000D1276">
        <w:t>de la izquierda tradicional.</w:t>
      </w:r>
    </w:p>
    <w:p w:rsidR="00444338" w:rsidRDefault="00444338" w:rsidP="00114E20">
      <w:pPr>
        <w:spacing w:after="0"/>
        <w:contextualSpacing/>
        <w:jc w:val="both"/>
      </w:pPr>
    </w:p>
    <w:p w:rsidR="00444338" w:rsidRDefault="002B714D" w:rsidP="00114E20">
      <w:pPr>
        <w:spacing w:after="0"/>
        <w:contextualSpacing/>
        <w:jc w:val="both"/>
      </w:pPr>
      <w:r>
        <w:t>Teniendo como referencia los aportes epistemológicos, teóricos y metodológicos que se están</w:t>
      </w:r>
      <w:r w:rsidR="00CF10CE">
        <w:t xml:space="preserve"> realizando desde la Antropología disidente (Restrepo</w:t>
      </w:r>
      <w:r w:rsidR="00F97630">
        <w:t>, 2012</w:t>
      </w:r>
      <w:r w:rsidR="00CF10CE">
        <w:t xml:space="preserve">), </w:t>
      </w:r>
      <w:r>
        <w:t>de</w:t>
      </w:r>
      <w:r w:rsidR="00CF10CE">
        <w:t>sde</w:t>
      </w:r>
      <w:r>
        <w:t xml:space="preserve"> las Ciencias Sociales </w:t>
      </w:r>
      <w:r w:rsidR="00194BA9">
        <w:t xml:space="preserve">contra-hegemónicas </w:t>
      </w:r>
      <w:r>
        <w:t xml:space="preserve">en </w:t>
      </w:r>
      <w:r w:rsidR="00CF10CE">
        <w:t>general e incluso desde espacios activistas no académicos</w:t>
      </w:r>
      <w:r w:rsidR="006358F3">
        <w:t xml:space="preserve">, </w:t>
      </w:r>
      <w:r w:rsidR="00194BA9">
        <w:t>pretendemos ir configurando un mosaico de ideas, propuestas y sentimientos que se articulen en el propósito de ir construyendo una(s) nueva(s) cultura(s) política(s) disidente(s).</w:t>
      </w:r>
    </w:p>
    <w:p w:rsidR="005A574F" w:rsidRDefault="005A574F" w:rsidP="00114E20">
      <w:pPr>
        <w:spacing w:after="0"/>
        <w:contextualSpacing/>
        <w:jc w:val="both"/>
      </w:pPr>
    </w:p>
    <w:p w:rsidR="005A574F" w:rsidRDefault="00D47FE1" w:rsidP="00114E20">
      <w:pPr>
        <w:spacing w:after="0"/>
        <w:contextualSpacing/>
        <w:jc w:val="both"/>
      </w:pPr>
      <w:r>
        <w:t>En esta travesía que apenas acaba de empezar</w:t>
      </w:r>
      <w:r w:rsidR="0071032E">
        <w:t>, además</w:t>
      </w:r>
      <w:r w:rsidR="000A1940">
        <w:t xml:space="preserve"> de los nutrientes teóricos citados estamos apostando por ir rescatando poco a poco, y valiéndonos del </w:t>
      </w:r>
      <w:r w:rsidR="00EB5E13">
        <w:t>trabajo de campo antropológico</w:t>
      </w:r>
      <w:r w:rsidR="000348E5">
        <w:t>, de los ap</w:t>
      </w:r>
      <w:r w:rsidR="00EB5E13">
        <w:t>ortes de experiencias reales que están ensayando la construcción de nuevas culturas políticas disidentes</w:t>
      </w:r>
      <w:r w:rsidR="00114E20">
        <w:t xml:space="preserve">. Nuestras referencias etnográficas son dos: el proceso de las Comunas en Venezuela y el ensayo de las cooperativas urbanas en Cuba. </w:t>
      </w:r>
      <w:r w:rsidR="005B0E81">
        <w:t>Dos experiencias</w:t>
      </w:r>
      <w:r w:rsidR="00096906">
        <w:t xml:space="preserve"> que estamos investigando y</w:t>
      </w:r>
      <w:r w:rsidR="005B0E81">
        <w:t xml:space="preserve"> que no solo se presumen disidentes frente a lo</w:t>
      </w:r>
      <w:r w:rsidR="005E1207">
        <w:t xml:space="preserve"> dominante global sino también frente a lo hegemónico</w:t>
      </w:r>
      <w:r w:rsidR="00A52BFE">
        <w:t xml:space="preserve"> de la izquierda tradicional. </w:t>
      </w:r>
      <w:bookmarkStart w:id="0" w:name="_GoBack"/>
      <w:bookmarkEnd w:id="0"/>
    </w:p>
    <w:p w:rsidR="007909AC" w:rsidRDefault="007909AC" w:rsidP="00114E20">
      <w:pPr>
        <w:spacing w:after="0"/>
        <w:contextualSpacing/>
        <w:jc w:val="both"/>
      </w:pPr>
    </w:p>
    <w:p w:rsidR="007909AC" w:rsidRDefault="007909AC" w:rsidP="00114E20">
      <w:pPr>
        <w:spacing w:after="0"/>
        <w:contextualSpacing/>
        <w:jc w:val="both"/>
      </w:pPr>
    </w:p>
    <w:p w:rsidR="0069082F" w:rsidRDefault="0069082F" w:rsidP="00114E20">
      <w:pPr>
        <w:spacing w:after="0"/>
        <w:contextualSpacing/>
        <w:jc w:val="both"/>
      </w:pPr>
    </w:p>
    <w:p w:rsidR="0069082F" w:rsidRDefault="0069082F" w:rsidP="00114E20">
      <w:pPr>
        <w:spacing w:after="0"/>
        <w:contextualSpacing/>
        <w:jc w:val="both"/>
      </w:pPr>
    </w:p>
    <w:p w:rsidR="006151B5" w:rsidRDefault="006151B5" w:rsidP="00114E20">
      <w:pPr>
        <w:spacing w:after="0"/>
        <w:contextualSpacing/>
        <w:jc w:val="both"/>
      </w:pPr>
    </w:p>
    <w:p w:rsidR="006151B5" w:rsidRDefault="006151B5" w:rsidP="00114E20">
      <w:pPr>
        <w:spacing w:after="0"/>
        <w:contextualSpacing/>
        <w:jc w:val="both"/>
      </w:pPr>
    </w:p>
    <w:sectPr w:rsidR="006151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FC"/>
    <w:rsid w:val="000348E5"/>
    <w:rsid w:val="00096906"/>
    <w:rsid w:val="000A1940"/>
    <w:rsid w:val="000D1276"/>
    <w:rsid w:val="00114E20"/>
    <w:rsid w:val="00146BAD"/>
    <w:rsid w:val="001630A7"/>
    <w:rsid w:val="00171AAC"/>
    <w:rsid w:val="00183F4F"/>
    <w:rsid w:val="00194BA9"/>
    <w:rsid w:val="002727A8"/>
    <w:rsid w:val="002A6EC6"/>
    <w:rsid w:val="002B6E3C"/>
    <w:rsid w:val="002B714D"/>
    <w:rsid w:val="003D06F6"/>
    <w:rsid w:val="003D702D"/>
    <w:rsid w:val="00444338"/>
    <w:rsid w:val="004B5D92"/>
    <w:rsid w:val="005A574F"/>
    <w:rsid w:val="005B0E81"/>
    <w:rsid w:val="005E1207"/>
    <w:rsid w:val="006151B5"/>
    <w:rsid w:val="006358F3"/>
    <w:rsid w:val="0069082F"/>
    <w:rsid w:val="0071032E"/>
    <w:rsid w:val="00762E22"/>
    <w:rsid w:val="007909AC"/>
    <w:rsid w:val="00792B3A"/>
    <w:rsid w:val="009366A5"/>
    <w:rsid w:val="009C2142"/>
    <w:rsid w:val="009E3DE0"/>
    <w:rsid w:val="00A361A2"/>
    <w:rsid w:val="00A52BFE"/>
    <w:rsid w:val="00A97BF5"/>
    <w:rsid w:val="00BD00F7"/>
    <w:rsid w:val="00CD06FC"/>
    <w:rsid w:val="00CF10CE"/>
    <w:rsid w:val="00D47FE1"/>
    <w:rsid w:val="00DD3B40"/>
    <w:rsid w:val="00EB033B"/>
    <w:rsid w:val="00EB5E13"/>
    <w:rsid w:val="00EE3F8F"/>
    <w:rsid w:val="00F174DE"/>
    <w:rsid w:val="00F62666"/>
    <w:rsid w:val="00F97630"/>
    <w:rsid w:val="00FB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46D37-EDB7-446C-884D-259DA060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293</Words>
  <Characters>1797</Characters>
  <Application>Microsoft Office Word</Application>
  <DocSecurity>0</DocSecurity>
  <Lines>35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50</cp:revision>
  <dcterms:created xsi:type="dcterms:W3CDTF">2016-10-15T08:59:00Z</dcterms:created>
  <dcterms:modified xsi:type="dcterms:W3CDTF">2016-10-16T21:18:00Z</dcterms:modified>
</cp:coreProperties>
</file>