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F2" w:rsidRPr="000055F2" w:rsidRDefault="000055F2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XIV Congreso de Antropología, Valencia </w:t>
      </w:r>
      <w:r>
        <w:rPr>
          <w:rFonts w:ascii="Times New Roman" w:hAnsi="Times New Roman" w:cs="Times New Roman"/>
          <w:sz w:val="24"/>
          <w:szCs w:val="24"/>
          <w:lang w:val="es-ES"/>
        </w:rPr>
        <w:t>2016</w:t>
      </w:r>
    </w:p>
    <w:p w:rsidR="007A7684" w:rsidRPr="000055F2" w:rsidRDefault="0092678D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055F2">
        <w:rPr>
          <w:rFonts w:ascii="Times New Roman" w:hAnsi="Times New Roman" w:cs="Times New Roman"/>
          <w:sz w:val="24"/>
          <w:szCs w:val="24"/>
          <w:lang w:val="es-ES"/>
        </w:rPr>
        <w:t>Participación en patrimonio: utopías, opacidades y cosméticos</w:t>
      </w:r>
    </w:p>
    <w:p w:rsidR="00216532" w:rsidRPr="000055F2" w:rsidRDefault="0092678D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055F2">
        <w:rPr>
          <w:rFonts w:ascii="Times New Roman" w:hAnsi="Times New Roman" w:cs="Times New Roman"/>
          <w:sz w:val="24"/>
          <w:szCs w:val="24"/>
          <w:lang w:val="es-ES"/>
        </w:rPr>
        <w:t>Título de la comunicación:</w:t>
      </w:r>
      <w:r w:rsidR="000055F2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16532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Asociacionismo y participación en la </w:t>
      </w:r>
      <w:proofErr w:type="spellStart"/>
      <w:r w:rsidR="00216532" w:rsidRPr="000055F2">
        <w:rPr>
          <w:rFonts w:ascii="Times New Roman" w:hAnsi="Times New Roman" w:cs="Times New Roman"/>
          <w:sz w:val="24"/>
          <w:szCs w:val="24"/>
          <w:lang w:val="es-ES"/>
        </w:rPr>
        <w:t>patrimonialización</w:t>
      </w:r>
      <w:proofErr w:type="spellEnd"/>
      <w:r w:rsidR="006C4788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de la peregrinación jacobea</w:t>
      </w:r>
      <w:r w:rsidR="00216532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: los Amigos </w:t>
      </w:r>
      <w:r w:rsidR="006C4788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del Camino </w:t>
      </w:r>
      <w:r w:rsidR="00216532" w:rsidRPr="000055F2">
        <w:rPr>
          <w:rFonts w:ascii="Times New Roman" w:hAnsi="Times New Roman" w:cs="Times New Roman"/>
          <w:sz w:val="24"/>
          <w:szCs w:val="24"/>
          <w:lang w:val="es-ES"/>
        </w:rPr>
        <w:t>en la red</w:t>
      </w:r>
    </w:p>
    <w:p w:rsidR="000055F2" w:rsidRPr="000055F2" w:rsidRDefault="000055F2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055F2">
        <w:rPr>
          <w:rFonts w:ascii="Times New Roman" w:hAnsi="Times New Roman" w:cs="Times New Roman"/>
          <w:sz w:val="24"/>
          <w:szCs w:val="24"/>
          <w:lang w:val="es-ES"/>
        </w:rPr>
        <w:t>Autora: Nieves Herrero, Universidad de Santiago de Compostela</w:t>
      </w:r>
    </w:p>
    <w:p w:rsidR="00021707" w:rsidRPr="000055F2" w:rsidRDefault="0092678D" w:rsidP="0043451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Las Asociaciones de Amigos del Camino de Santiago han sido agentes impulsores de la </w:t>
      </w:r>
      <w:proofErr w:type="spellStart"/>
      <w:r w:rsidRPr="000055F2">
        <w:rPr>
          <w:rFonts w:ascii="Times New Roman" w:hAnsi="Times New Roman" w:cs="Times New Roman"/>
          <w:sz w:val="24"/>
          <w:szCs w:val="24"/>
          <w:lang w:val="es-ES"/>
        </w:rPr>
        <w:t>patrimonialización</w:t>
      </w:r>
      <w:proofErr w:type="spellEnd"/>
      <w:r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del Camino y de la recuperación de la peregrinación realiz</w:t>
      </w:r>
      <w:r w:rsidR="00216532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ada a </w:t>
      </w:r>
      <w:r w:rsidR="00434516">
        <w:rPr>
          <w:rFonts w:ascii="Times New Roman" w:hAnsi="Times New Roman" w:cs="Times New Roman"/>
          <w:sz w:val="24"/>
          <w:szCs w:val="24"/>
          <w:lang w:val="es-ES"/>
        </w:rPr>
        <w:t>pie que comenzó su</w:t>
      </w:r>
      <w:r w:rsidR="000165BD">
        <w:rPr>
          <w:rFonts w:ascii="Times New Roman" w:hAnsi="Times New Roman" w:cs="Times New Roman"/>
          <w:sz w:val="24"/>
          <w:szCs w:val="24"/>
          <w:lang w:val="es-ES"/>
        </w:rPr>
        <w:t xml:space="preserve"> línea ascendiente</w:t>
      </w:r>
      <w:r w:rsidR="000055F2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165BD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216532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finales de los años 80 del siglo pasado. Al tiempo que han ido creciendo las cifras de pe</w:t>
      </w:r>
      <w:r w:rsidR="009F13CF" w:rsidRPr="000055F2">
        <w:rPr>
          <w:rFonts w:ascii="Times New Roman" w:hAnsi="Times New Roman" w:cs="Times New Roman"/>
          <w:sz w:val="24"/>
          <w:szCs w:val="24"/>
          <w:lang w:val="es-ES"/>
        </w:rPr>
        <w:t>regrinos se ha producido un aumento</w:t>
      </w:r>
      <w:r w:rsidR="006C4788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de las asociaciones </w:t>
      </w:r>
      <w:r w:rsidR="003D4166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dando lugar </w:t>
      </w:r>
      <w:r w:rsidR="00606AF5" w:rsidRPr="000055F2">
        <w:rPr>
          <w:rFonts w:ascii="Times New Roman" w:hAnsi="Times New Roman" w:cs="Times New Roman"/>
          <w:sz w:val="24"/>
          <w:szCs w:val="24"/>
          <w:lang w:val="es-ES"/>
        </w:rPr>
        <w:t>un fenómeno muy amplio y complejo</w:t>
      </w:r>
      <w:r w:rsidR="006C4788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de alcance internacional</w:t>
      </w:r>
      <w:r w:rsidR="00606AF5" w:rsidRPr="000055F2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216532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21707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Partiendo fundamentalmente del análisis de las páginas web de las asociaciones, </w:t>
      </w:r>
      <w:r w:rsidR="00606AF5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contextualizado en un trabajo de campo </w:t>
      </w:r>
      <w:r w:rsidR="0001617D" w:rsidRPr="000055F2">
        <w:rPr>
          <w:rFonts w:ascii="Times New Roman" w:hAnsi="Times New Roman" w:cs="Times New Roman"/>
          <w:sz w:val="24"/>
          <w:szCs w:val="24"/>
          <w:lang w:val="es-ES"/>
        </w:rPr>
        <w:t>más amplio,</w:t>
      </w:r>
      <w:r w:rsidR="00021707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216532" w:rsidRPr="000055F2">
        <w:rPr>
          <w:rFonts w:ascii="Times New Roman" w:hAnsi="Times New Roman" w:cs="Times New Roman"/>
          <w:sz w:val="24"/>
          <w:szCs w:val="24"/>
          <w:lang w:val="es-ES"/>
        </w:rPr>
        <w:t>n esta comunicación pretendemos t</w:t>
      </w:r>
      <w:r w:rsidR="00021707" w:rsidRPr="000055F2">
        <w:rPr>
          <w:rFonts w:ascii="Times New Roman" w:hAnsi="Times New Roman" w:cs="Times New Roman"/>
          <w:sz w:val="24"/>
          <w:szCs w:val="24"/>
          <w:lang w:val="es-ES"/>
        </w:rPr>
        <w:t>razar un mapa de este asociacionism</w:t>
      </w:r>
      <w:r w:rsidR="00216532" w:rsidRPr="000055F2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9833BE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B26C2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así como </w:t>
      </w:r>
      <w:r w:rsidR="00434516">
        <w:rPr>
          <w:rFonts w:ascii="Times New Roman" w:hAnsi="Times New Roman" w:cs="Times New Roman"/>
          <w:sz w:val="24"/>
          <w:szCs w:val="24"/>
          <w:lang w:val="es-ES"/>
        </w:rPr>
        <w:t>de la</w:t>
      </w:r>
      <w:r w:rsidR="000055F2" w:rsidRPr="000055F2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9833BE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diferentes formas de participación en la </w:t>
      </w:r>
      <w:r w:rsidR="00FB26C2" w:rsidRPr="000055F2">
        <w:rPr>
          <w:rFonts w:ascii="Times New Roman" w:hAnsi="Times New Roman" w:cs="Times New Roman"/>
          <w:sz w:val="24"/>
          <w:szCs w:val="24"/>
          <w:lang w:val="es-ES"/>
        </w:rPr>
        <w:t>promoción y gestión del Camin</w:t>
      </w:r>
      <w:r w:rsidR="0038433E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o que </w:t>
      </w:r>
      <w:r w:rsidR="00FB26C2" w:rsidRPr="000055F2">
        <w:rPr>
          <w:rFonts w:ascii="Times New Roman" w:hAnsi="Times New Roman" w:cs="Times New Roman"/>
          <w:sz w:val="24"/>
          <w:szCs w:val="24"/>
          <w:lang w:val="es-ES"/>
        </w:rPr>
        <w:t>desarrolla</w:t>
      </w:r>
      <w:r w:rsidR="00156C5E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606AF5" w:rsidRPr="000055F2">
        <w:rPr>
          <w:rFonts w:ascii="Times New Roman" w:hAnsi="Times New Roman" w:cs="Times New Roman"/>
          <w:sz w:val="24"/>
          <w:szCs w:val="24"/>
          <w:lang w:val="es-ES"/>
        </w:rPr>
        <w:t>Prestarem</w:t>
      </w:r>
      <w:r w:rsidR="009F13CF" w:rsidRPr="000055F2">
        <w:rPr>
          <w:rFonts w:ascii="Times New Roman" w:hAnsi="Times New Roman" w:cs="Times New Roman"/>
          <w:sz w:val="24"/>
          <w:szCs w:val="24"/>
          <w:lang w:val="es-ES"/>
        </w:rPr>
        <w:t>os una aten</w:t>
      </w:r>
      <w:r w:rsidR="006C4788" w:rsidRPr="000055F2">
        <w:rPr>
          <w:rFonts w:ascii="Times New Roman" w:hAnsi="Times New Roman" w:cs="Times New Roman"/>
          <w:sz w:val="24"/>
          <w:szCs w:val="24"/>
          <w:lang w:val="es-ES"/>
        </w:rPr>
        <w:t>ción primordial a las interpretaciones</w:t>
      </w:r>
      <w:r w:rsidR="009F13CF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acerca de la peregrinación que difunden las</w:t>
      </w:r>
      <w:r w:rsidR="009833BE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asociaciones analizando su relación con el discurso patrimonial autorizado</w:t>
      </w:r>
      <w:r w:rsidR="006C4788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y las narrativas turísticas.</w:t>
      </w:r>
      <w:r w:rsidR="009833BE" w:rsidRPr="000055F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92678D" w:rsidRPr="0092678D" w:rsidRDefault="0092678D">
      <w:pPr>
        <w:rPr>
          <w:lang w:val="es-ES"/>
        </w:rPr>
      </w:pPr>
    </w:p>
    <w:sectPr w:rsidR="0092678D" w:rsidRPr="0092678D" w:rsidSect="007A76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678D"/>
    <w:rsid w:val="000055F2"/>
    <w:rsid w:val="0001617D"/>
    <w:rsid w:val="000165BD"/>
    <w:rsid w:val="0001668D"/>
    <w:rsid w:val="00021707"/>
    <w:rsid w:val="000802EB"/>
    <w:rsid w:val="0008325B"/>
    <w:rsid w:val="000A425F"/>
    <w:rsid w:val="000F0AB1"/>
    <w:rsid w:val="000F65C4"/>
    <w:rsid w:val="00107E87"/>
    <w:rsid w:val="00124BBD"/>
    <w:rsid w:val="001453F8"/>
    <w:rsid w:val="00156C5E"/>
    <w:rsid w:val="001F1644"/>
    <w:rsid w:val="00216532"/>
    <w:rsid w:val="00221660"/>
    <w:rsid w:val="002A0370"/>
    <w:rsid w:val="002E5857"/>
    <w:rsid w:val="00344417"/>
    <w:rsid w:val="0038433E"/>
    <w:rsid w:val="00384BBF"/>
    <w:rsid w:val="003D4166"/>
    <w:rsid w:val="004069D6"/>
    <w:rsid w:val="00411883"/>
    <w:rsid w:val="00434516"/>
    <w:rsid w:val="004618DE"/>
    <w:rsid w:val="00487698"/>
    <w:rsid w:val="004D1360"/>
    <w:rsid w:val="004F5B94"/>
    <w:rsid w:val="004F7D13"/>
    <w:rsid w:val="00522832"/>
    <w:rsid w:val="005317A8"/>
    <w:rsid w:val="00565234"/>
    <w:rsid w:val="005F4652"/>
    <w:rsid w:val="00606AF5"/>
    <w:rsid w:val="00612566"/>
    <w:rsid w:val="0067494D"/>
    <w:rsid w:val="006C4788"/>
    <w:rsid w:val="00720D70"/>
    <w:rsid w:val="00723226"/>
    <w:rsid w:val="007A7684"/>
    <w:rsid w:val="007E4495"/>
    <w:rsid w:val="007F3B9D"/>
    <w:rsid w:val="008543CA"/>
    <w:rsid w:val="00894362"/>
    <w:rsid w:val="009065D3"/>
    <w:rsid w:val="0092678D"/>
    <w:rsid w:val="00980BE4"/>
    <w:rsid w:val="009833BE"/>
    <w:rsid w:val="009F13CF"/>
    <w:rsid w:val="00A976BC"/>
    <w:rsid w:val="00AE07F5"/>
    <w:rsid w:val="00AF2838"/>
    <w:rsid w:val="00B22DF3"/>
    <w:rsid w:val="00B548EC"/>
    <w:rsid w:val="00B641AE"/>
    <w:rsid w:val="00CA026E"/>
    <w:rsid w:val="00CE5F7E"/>
    <w:rsid w:val="00CF5029"/>
    <w:rsid w:val="00D746D7"/>
    <w:rsid w:val="00DB097D"/>
    <w:rsid w:val="00E43AF8"/>
    <w:rsid w:val="00E52DCB"/>
    <w:rsid w:val="00E62FA3"/>
    <w:rsid w:val="00E736E3"/>
    <w:rsid w:val="00E74690"/>
    <w:rsid w:val="00ED389A"/>
    <w:rsid w:val="00EE0853"/>
    <w:rsid w:val="00EF1459"/>
    <w:rsid w:val="00F84E0F"/>
    <w:rsid w:val="00FB26C2"/>
    <w:rsid w:val="00FE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684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2016-10-07T16:34:00Z</dcterms:created>
  <dcterms:modified xsi:type="dcterms:W3CDTF">2016-10-07T16:47:00Z</dcterms:modified>
</cp:coreProperties>
</file>