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D0" w:rsidRPr="00CE7EF6" w:rsidRDefault="00054AD0" w:rsidP="003E6B17">
      <w:pPr>
        <w:jc w:val="both"/>
        <w:rPr>
          <w:rFonts w:ascii="Arial" w:hAnsi="Arial" w:cs="Arial"/>
          <w:b/>
        </w:rPr>
      </w:pPr>
      <w:proofErr w:type="gramStart"/>
      <w:r w:rsidRPr="00CE7EF6">
        <w:rPr>
          <w:rFonts w:ascii="Arial" w:hAnsi="Arial" w:cs="Arial"/>
          <w:b/>
        </w:rPr>
        <w:t>Resumen :</w:t>
      </w:r>
      <w:proofErr w:type="gramEnd"/>
    </w:p>
    <w:p w:rsidR="00400225" w:rsidRPr="00FB33CD" w:rsidRDefault="00FA36F3" w:rsidP="003E6B17">
      <w:pPr>
        <w:jc w:val="both"/>
        <w:rPr>
          <w:rFonts w:ascii="Arial" w:hAnsi="Arial" w:cs="Arial"/>
        </w:rPr>
      </w:pPr>
      <w:r w:rsidRPr="00FB33CD">
        <w:rPr>
          <w:rFonts w:ascii="Arial" w:hAnsi="Arial" w:cs="Arial"/>
        </w:rPr>
        <w:t xml:space="preserve">Aunque hablar de poblaciones rurales supone  </w:t>
      </w:r>
      <w:r w:rsidR="005B7A5B">
        <w:rPr>
          <w:rFonts w:ascii="Arial" w:hAnsi="Arial" w:cs="Arial"/>
        </w:rPr>
        <w:t xml:space="preserve">referirnos a </w:t>
      </w:r>
      <w:r w:rsidR="00B93077" w:rsidRPr="00FB33CD">
        <w:rPr>
          <w:rFonts w:ascii="Arial" w:hAnsi="Arial" w:cs="Arial"/>
        </w:rPr>
        <w:t xml:space="preserve"> </w:t>
      </w:r>
      <w:r w:rsidRPr="00FB33CD">
        <w:rPr>
          <w:rFonts w:ascii="Arial" w:hAnsi="Arial" w:cs="Arial"/>
        </w:rPr>
        <w:t>diversas dinámicas y formas de vida, podríamos afirmar sobre todo para  a</w:t>
      </w:r>
      <w:r w:rsidR="000B5945" w:rsidRPr="00FB33CD">
        <w:rPr>
          <w:rFonts w:ascii="Arial" w:hAnsi="Arial" w:cs="Arial"/>
        </w:rPr>
        <w:t>quellos pueblos con mayor grado</w:t>
      </w:r>
      <w:r w:rsidRPr="00FB33CD">
        <w:rPr>
          <w:rFonts w:ascii="Arial" w:hAnsi="Arial" w:cs="Arial"/>
        </w:rPr>
        <w:t xml:space="preserve"> de ruralidad, que se caracterizan</w:t>
      </w:r>
      <w:r w:rsidR="005B7A5B">
        <w:rPr>
          <w:rFonts w:ascii="Arial" w:hAnsi="Arial" w:cs="Arial"/>
        </w:rPr>
        <w:t xml:space="preserve"> por el </w:t>
      </w:r>
      <w:r w:rsidRPr="00FB33CD">
        <w:rPr>
          <w:rFonts w:ascii="Arial" w:hAnsi="Arial" w:cs="Arial"/>
        </w:rPr>
        <w:t>en</w:t>
      </w:r>
      <w:r w:rsidR="004E2D2E">
        <w:rPr>
          <w:rFonts w:ascii="Arial" w:hAnsi="Arial" w:cs="Arial"/>
        </w:rPr>
        <w:t>vejecimiento, la despoblación,</w:t>
      </w:r>
      <w:r w:rsidRPr="00FB33CD">
        <w:rPr>
          <w:rFonts w:ascii="Arial" w:hAnsi="Arial" w:cs="Arial"/>
        </w:rPr>
        <w:t xml:space="preserve"> la masculinización</w:t>
      </w:r>
      <w:r w:rsidR="004E2D2E">
        <w:rPr>
          <w:rFonts w:ascii="Arial" w:hAnsi="Arial" w:cs="Arial"/>
        </w:rPr>
        <w:t>, la falta de oportunidades, las dificultades para e</w:t>
      </w:r>
      <w:r w:rsidR="005B7A5B">
        <w:rPr>
          <w:rFonts w:ascii="Arial" w:hAnsi="Arial" w:cs="Arial"/>
        </w:rPr>
        <w:t>l acceso a servicios básicos, el peso de las tradiciones</w:t>
      </w:r>
      <w:r w:rsidR="00F80EBA" w:rsidRPr="00FB33CD">
        <w:rPr>
          <w:rFonts w:ascii="Arial" w:hAnsi="Arial" w:cs="Arial"/>
        </w:rPr>
        <w:t>, la reciprocidad,</w:t>
      </w:r>
      <w:r w:rsidRPr="00FB33CD">
        <w:rPr>
          <w:rFonts w:ascii="Arial" w:hAnsi="Arial" w:cs="Arial"/>
        </w:rPr>
        <w:t xml:space="preserve"> la importancia de lo cotidiano, </w:t>
      </w:r>
      <w:proofErr w:type="spellStart"/>
      <w:r w:rsidRPr="00FB33CD">
        <w:rPr>
          <w:rFonts w:ascii="Arial" w:hAnsi="Arial" w:cs="Arial"/>
        </w:rPr>
        <w:t>etc</w:t>
      </w:r>
      <w:proofErr w:type="spellEnd"/>
      <w:r w:rsidRPr="00FB33CD">
        <w:rPr>
          <w:rFonts w:ascii="Arial" w:hAnsi="Arial" w:cs="Arial"/>
        </w:rPr>
        <w:t xml:space="preserve">…. </w:t>
      </w:r>
      <w:r w:rsidR="00E37062" w:rsidRPr="00FB33CD">
        <w:rPr>
          <w:rFonts w:ascii="Arial" w:hAnsi="Arial" w:cs="Arial"/>
        </w:rPr>
        <w:t>Conocer, entender</w:t>
      </w:r>
      <w:r w:rsidR="00723E9C" w:rsidRPr="00FB33CD">
        <w:rPr>
          <w:rFonts w:ascii="Arial" w:hAnsi="Arial" w:cs="Arial"/>
        </w:rPr>
        <w:t>, reflexionar y actuar  frente a las d</w:t>
      </w:r>
      <w:r w:rsidR="00A140FF">
        <w:rPr>
          <w:rFonts w:ascii="Arial" w:hAnsi="Arial" w:cs="Arial"/>
        </w:rPr>
        <w:t>esigualdades en el ámbito rural</w:t>
      </w:r>
      <w:r w:rsidR="00723E9C" w:rsidRPr="00FB33CD">
        <w:rPr>
          <w:rFonts w:ascii="Arial" w:hAnsi="Arial" w:cs="Arial"/>
        </w:rPr>
        <w:t xml:space="preserve"> pasa necesariamente por el estudio de los mecanismos de control soc</w:t>
      </w:r>
      <w:r w:rsidR="00B93077" w:rsidRPr="00FB33CD">
        <w:rPr>
          <w:rFonts w:ascii="Arial" w:hAnsi="Arial" w:cs="Arial"/>
        </w:rPr>
        <w:t>ial que se ponen en marcha para</w:t>
      </w:r>
      <w:r w:rsidR="006979BE" w:rsidRPr="00FB33CD">
        <w:rPr>
          <w:rFonts w:ascii="Arial" w:hAnsi="Arial" w:cs="Arial"/>
        </w:rPr>
        <w:t xml:space="preserve"> mantener a las mujeres</w:t>
      </w:r>
      <w:r w:rsidR="00B93077" w:rsidRPr="00FB33CD">
        <w:rPr>
          <w:rFonts w:ascii="Arial" w:hAnsi="Arial" w:cs="Arial"/>
        </w:rPr>
        <w:t xml:space="preserve">  </w:t>
      </w:r>
      <w:r w:rsidR="00723E9C" w:rsidRPr="00FB33CD">
        <w:rPr>
          <w:rFonts w:ascii="Arial" w:hAnsi="Arial" w:cs="Arial"/>
        </w:rPr>
        <w:t xml:space="preserve">sujetas a los tradicionales mandatos de género  que </w:t>
      </w:r>
      <w:r w:rsidR="000B5945" w:rsidRPr="00FB33CD">
        <w:rPr>
          <w:rFonts w:ascii="Arial" w:hAnsi="Arial" w:cs="Arial"/>
        </w:rPr>
        <w:t>supone seguir</w:t>
      </w:r>
      <w:r w:rsidRPr="00FB33CD">
        <w:rPr>
          <w:rFonts w:ascii="Arial" w:hAnsi="Arial" w:cs="Arial"/>
        </w:rPr>
        <w:t xml:space="preserve"> </w:t>
      </w:r>
      <w:r w:rsidR="00DF58E7" w:rsidRPr="00FB33CD">
        <w:rPr>
          <w:rFonts w:ascii="Arial" w:hAnsi="Arial" w:cs="Arial"/>
        </w:rPr>
        <w:t>ligadas</w:t>
      </w:r>
      <w:r w:rsidR="00723E9C" w:rsidRPr="00FB33CD">
        <w:rPr>
          <w:rFonts w:ascii="Arial" w:hAnsi="Arial" w:cs="Arial"/>
        </w:rPr>
        <w:t>, principa</w:t>
      </w:r>
      <w:r w:rsidR="00973DAA" w:rsidRPr="00FB33CD">
        <w:rPr>
          <w:rFonts w:ascii="Arial" w:hAnsi="Arial" w:cs="Arial"/>
        </w:rPr>
        <w:t xml:space="preserve">lmente, al ámbito doméstico y </w:t>
      </w:r>
      <w:r w:rsidR="00DE37A2">
        <w:rPr>
          <w:rFonts w:ascii="Arial" w:hAnsi="Arial" w:cs="Arial"/>
        </w:rPr>
        <w:t>al</w:t>
      </w:r>
      <w:r w:rsidR="00723E9C" w:rsidRPr="00FB33CD">
        <w:rPr>
          <w:rFonts w:ascii="Arial" w:hAnsi="Arial" w:cs="Arial"/>
        </w:rPr>
        <w:t xml:space="preserve"> </w:t>
      </w:r>
      <w:r w:rsidR="00973DAA" w:rsidRPr="00FB33CD">
        <w:rPr>
          <w:rFonts w:ascii="Arial" w:hAnsi="Arial" w:cs="Arial"/>
        </w:rPr>
        <w:t xml:space="preserve">de </w:t>
      </w:r>
      <w:r w:rsidR="00DE37A2">
        <w:rPr>
          <w:rFonts w:ascii="Arial" w:hAnsi="Arial" w:cs="Arial"/>
        </w:rPr>
        <w:t xml:space="preserve">los </w:t>
      </w:r>
      <w:r w:rsidR="00723E9C" w:rsidRPr="00FB33CD">
        <w:rPr>
          <w:rFonts w:ascii="Arial" w:hAnsi="Arial" w:cs="Arial"/>
        </w:rPr>
        <w:t>cuidados</w:t>
      </w:r>
      <w:r w:rsidR="00DF58E7" w:rsidRPr="00FB33CD">
        <w:rPr>
          <w:rFonts w:ascii="Arial" w:hAnsi="Arial" w:cs="Arial"/>
        </w:rPr>
        <w:t xml:space="preserve">. A todo ello se suma el miedo de muchas  mujeres </w:t>
      </w:r>
      <w:r w:rsidR="00723E9C" w:rsidRPr="00FB33CD">
        <w:rPr>
          <w:rFonts w:ascii="Arial" w:hAnsi="Arial" w:cs="Arial"/>
        </w:rPr>
        <w:t xml:space="preserve"> </w:t>
      </w:r>
      <w:r w:rsidR="00DF58E7" w:rsidRPr="00FB33CD">
        <w:rPr>
          <w:rFonts w:ascii="Arial" w:hAnsi="Arial" w:cs="Arial"/>
        </w:rPr>
        <w:t xml:space="preserve">a tener </w:t>
      </w:r>
      <w:r w:rsidR="00E37062" w:rsidRPr="00FB33CD">
        <w:rPr>
          <w:rFonts w:ascii="Arial" w:hAnsi="Arial" w:cs="Arial"/>
        </w:rPr>
        <w:t xml:space="preserve">“mala fama” y </w:t>
      </w:r>
      <w:r w:rsidR="00DF58E7" w:rsidRPr="00FB33CD">
        <w:rPr>
          <w:rFonts w:ascii="Arial" w:hAnsi="Arial" w:cs="Arial"/>
        </w:rPr>
        <w:t>ser objeto de habladurías</w:t>
      </w:r>
      <w:r w:rsidR="006979BE" w:rsidRPr="00FB33CD">
        <w:rPr>
          <w:rFonts w:ascii="Arial" w:hAnsi="Arial" w:cs="Arial"/>
        </w:rPr>
        <w:t xml:space="preserve">, sobre todo cuando se pone en tela de juicio  </w:t>
      </w:r>
      <w:r w:rsidR="00E37062" w:rsidRPr="00FB33CD">
        <w:rPr>
          <w:rFonts w:ascii="Arial" w:hAnsi="Arial" w:cs="Arial"/>
        </w:rPr>
        <w:t>su honra</w:t>
      </w:r>
      <w:r w:rsidR="006979BE" w:rsidRPr="00FB33CD">
        <w:rPr>
          <w:rFonts w:ascii="Arial" w:hAnsi="Arial" w:cs="Arial"/>
        </w:rPr>
        <w:t xml:space="preserve">, </w:t>
      </w:r>
      <w:r w:rsidR="00E37062" w:rsidRPr="00FB33CD">
        <w:rPr>
          <w:rFonts w:ascii="Arial" w:hAnsi="Arial" w:cs="Arial"/>
        </w:rPr>
        <w:t xml:space="preserve"> que tiene que ver básicamente con </w:t>
      </w:r>
      <w:r w:rsidR="00053E83" w:rsidRPr="00FB33CD">
        <w:rPr>
          <w:rFonts w:ascii="Arial" w:hAnsi="Arial" w:cs="Arial"/>
        </w:rPr>
        <w:t xml:space="preserve"> el uso </w:t>
      </w:r>
      <w:r w:rsidR="002929EF" w:rsidRPr="00FB33CD">
        <w:rPr>
          <w:rFonts w:ascii="Arial" w:hAnsi="Arial" w:cs="Arial"/>
        </w:rPr>
        <w:t>de su cuerpo y de s</w:t>
      </w:r>
      <w:r w:rsidR="00787A4D" w:rsidRPr="00FB33CD">
        <w:rPr>
          <w:rFonts w:ascii="Arial" w:hAnsi="Arial" w:cs="Arial"/>
        </w:rPr>
        <w:t>u sexualidad</w:t>
      </w:r>
      <w:r w:rsidR="00053E83" w:rsidRPr="00FB33CD">
        <w:rPr>
          <w:rFonts w:ascii="Arial" w:hAnsi="Arial" w:cs="Arial"/>
        </w:rPr>
        <w:t>.</w:t>
      </w:r>
    </w:p>
    <w:p w:rsidR="002929EF" w:rsidRPr="00FB33CD" w:rsidRDefault="002929EF" w:rsidP="003E6B17">
      <w:pPr>
        <w:jc w:val="both"/>
        <w:rPr>
          <w:rFonts w:ascii="Arial" w:hAnsi="Arial" w:cs="Arial"/>
        </w:rPr>
      </w:pPr>
      <w:r w:rsidRPr="00FB33CD">
        <w:rPr>
          <w:rFonts w:ascii="Arial" w:hAnsi="Arial" w:cs="Arial"/>
        </w:rPr>
        <w:t xml:space="preserve">Deseo profundizar </w:t>
      </w:r>
      <w:r w:rsidR="00FA36F3" w:rsidRPr="00FB33CD">
        <w:rPr>
          <w:rFonts w:ascii="Arial" w:hAnsi="Arial" w:cs="Arial"/>
        </w:rPr>
        <w:t>en la inter</w:t>
      </w:r>
      <w:r w:rsidR="00D26A80" w:rsidRPr="00FB33CD">
        <w:rPr>
          <w:rFonts w:ascii="Arial" w:hAnsi="Arial" w:cs="Arial"/>
        </w:rPr>
        <w:t xml:space="preserve">sección de las </w:t>
      </w:r>
      <w:r w:rsidR="00F05873" w:rsidRPr="00FB33CD">
        <w:rPr>
          <w:rFonts w:ascii="Arial" w:hAnsi="Arial" w:cs="Arial"/>
        </w:rPr>
        <w:t xml:space="preserve">variables </w:t>
      </w:r>
      <w:r w:rsidR="00D26A80" w:rsidRPr="00FB33CD">
        <w:rPr>
          <w:rFonts w:ascii="Arial" w:hAnsi="Arial" w:cs="Arial"/>
        </w:rPr>
        <w:t xml:space="preserve"> género/ </w:t>
      </w:r>
      <w:r w:rsidR="00FA36F3" w:rsidRPr="00FB33CD">
        <w:rPr>
          <w:rFonts w:ascii="Arial" w:hAnsi="Arial" w:cs="Arial"/>
        </w:rPr>
        <w:t xml:space="preserve">ámbito rural </w:t>
      </w:r>
      <w:r w:rsidR="00D26A80" w:rsidRPr="00FB33CD">
        <w:rPr>
          <w:rFonts w:ascii="Arial" w:hAnsi="Arial" w:cs="Arial"/>
        </w:rPr>
        <w:t xml:space="preserve">como origen de desigualdades para las mujeres que viven en este contexto y </w:t>
      </w:r>
      <w:r w:rsidR="00142BB0" w:rsidRPr="00FB33CD">
        <w:rPr>
          <w:rFonts w:ascii="Arial" w:hAnsi="Arial" w:cs="Arial"/>
        </w:rPr>
        <w:t>conocer cómo se construye</w:t>
      </w:r>
      <w:r w:rsidR="00057A9B" w:rsidRPr="00FB33CD">
        <w:rPr>
          <w:rFonts w:ascii="Arial" w:hAnsi="Arial" w:cs="Arial"/>
        </w:rPr>
        <w:t xml:space="preserve"> y se representa el poder en </w:t>
      </w:r>
      <w:r w:rsidR="00053E83" w:rsidRPr="00FB33CD">
        <w:rPr>
          <w:rFonts w:ascii="Arial" w:hAnsi="Arial" w:cs="Arial"/>
        </w:rPr>
        <w:t xml:space="preserve">los mecanismos de control social </w:t>
      </w:r>
      <w:r w:rsidR="00534D47" w:rsidRPr="00FB33CD">
        <w:rPr>
          <w:rFonts w:ascii="Arial" w:hAnsi="Arial" w:cs="Arial"/>
        </w:rPr>
        <w:t xml:space="preserve">que garantizan </w:t>
      </w:r>
      <w:r w:rsidR="00053E83" w:rsidRPr="00FB33CD">
        <w:rPr>
          <w:rFonts w:ascii="Arial" w:hAnsi="Arial" w:cs="Arial"/>
        </w:rPr>
        <w:t xml:space="preserve"> tener “buenas mujeres”</w:t>
      </w:r>
      <w:r w:rsidR="00534D47" w:rsidRPr="00FB33CD">
        <w:rPr>
          <w:rFonts w:ascii="Arial" w:hAnsi="Arial" w:cs="Arial"/>
        </w:rPr>
        <w:t xml:space="preserve"> en los pueblos, si bien es cierto que la docilidad convive con las resistencias no  sin dificultades. </w:t>
      </w:r>
      <w:r w:rsidR="00053E83" w:rsidRPr="00FB33CD">
        <w:rPr>
          <w:rFonts w:ascii="Arial" w:hAnsi="Arial" w:cs="Arial"/>
        </w:rPr>
        <w:t xml:space="preserve"> </w:t>
      </w:r>
      <w:r w:rsidR="00A845CD" w:rsidRPr="00FB33CD">
        <w:rPr>
          <w:rFonts w:ascii="Arial" w:hAnsi="Arial" w:cs="Arial"/>
        </w:rPr>
        <w:t xml:space="preserve">La etnografía realizada en </w:t>
      </w:r>
      <w:proofErr w:type="spellStart"/>
      <w:r w:rsidR="00A845CD" w:rsidRPr="00FB33CD">
        <w:rPr>
          <w:rFonts w:ascii="Arial" w:hAnsi="Arial" w:cs="Arial"/>
        </w:rPr>
        <w:t>Ossa</w:t>
      </w:r>
      <w:proofErr w:type="spellEnd"/>
      <w:r w:rsidR="00A845CD" w:rsidRPr="00FB33CD">
        <w:rPr>
          <w:rFonts w:ascii="Arial" w:hAnsi="Arial" w:cs="Arial"/>
        </w:rPr>
        <w:t xml:space="preserve"> de Montiel (Albacete) nos servirá como ejemplo </w:t>
      </w:r>
      <w:r w:rsidR="00534D47" w:rsidRPr="00FB33CD">
        <w:rPr>
          <w:rFonts w:ascii="Arial" w:hAnsi="Arial" w:cs="Arial"/>
        </w:rPr>
        <w:t xml:space="preserve"> para la reflexión</w:t>
      </w:r>
      <w:r w:rsidR="000F1CE3" w:rsidRPr="00FB33CD">
        <w:rPr>
          <w:rFonts w:ascii="Arial" w:hAnsi="Arial" w:cs="Arial"/>
        </w:rPr>
        <w:t xml:space="preserve"> sobre </w:t>
      </w:r>
      <w:r w:rsidR="000D3F2B" w:rsidRPr="00FB33CD">
        <w:rPr>
          <w:rFonts w:ascii="Arial" w:hAnsi="Arial" w:cs="Arial"/>
        </w:rPr>
        <w:t xml:space="preserve">estas </w:t>
      </w:r>
      <w:r w:rsidR="000F1CE3" w:rsidRPr="00FB33CD">
        <w:rPr>
          <w:rFonts w:ascii="Arial" w:hAnsi="Arial" w:cs="Arial"/>
        </w:rPr>
        <w:t xml:space="preserve"> desigualdades de género </w:t>
      </w:r>
      <w:r w:rsidR="00534D47" w:rsidRPr="00FB33CD">
        <w:rPr>
          <w:rFonts w:ascii="Arial" w:hAnsi="Arial" w:cs="Arial"/>
        </w:rPr>
        <w:t xml:space="preserve"> </w:t>
      </w:r>
      <w:r w:rsidR="000F1CE3" w:rsidRPr="00FB33CD">
        <w:rPr>
          <w:rFonts w:ascii="Arial" w:hAnsi="Arial" w:cs="Arial"/>
        </w:rPr>
        <w:t xml:space="preserve">y para plantearnos </w:t>
      </w:r>
      <w:r w:rsidR="00534D47" w:rsidRPr="00FB33CD">
        <w:rPr>
          <w:rFonts w:ascii="Arial" w:hAnsi="Arial" w:cs="Arial"/>
        </w:rPr>
        <w:t>la aplicabili</w:t>
      </w:r>
      <w:r w:rsidR="000F1CE3" w:rsidRPr="00FB33CD">
        <w:rPr>
          <w:rFonts w:ascii="Arial" w:hAnsi="Arial" w:cs="Arial"/>
        </w:rPr>
        <w:t>dad de nuestras inves</w:t>
      </w:r>
      <w:r w:rsidR="000D3F2B" w:rsidRPr="00FB33CD">
        <w:rPr>
          <w:rFonts w:ascii="Arial" w:hAnsi="Arial" w:cs="Arial"/>
        </w:rPr>
        <w:t xml:space="preserve">tigaciones </w:t>
      </w:r>
      <w:r w:rsidR="00AB56A0" w:rsidRPr="00FB33CD">
        <w:rPr>
          <w:rFonts w:ascii="Arial" w:hAnsi="Arial" w:cs="Arial"/>
        </w:rPr>
        <w:t xml:space="preserve">para seguir avanzando en los propósitos de la Antropología Feminista. </w:t>
      </w:r>
    </w:p>
    <w:sectPr w:rsidR="002929EF" w:rsidRPr="00FB33CD" w:rsidSect="00B65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4AD0"/>
    <w:rsid w:val="00053E83"/>
    <w:rsid w:val="00054AD0"/>
    <w:rsid w:val="00057A9B"/>
    <w:rsid w:val="000969C8"/>
    <w:rsid w:val="000B5945"/>
    <w:rsid w:val="000D3F2B"/>
    <w:rsid w:val="000F1CE3"/>
    <w:rsid w:val="001257E7"/>
    <w:rsid w:val="00142BB0"/>
    <w:rsid w:val="00292926"/>
    <w:rsid w:val="002929EF"/>
    <w:rsid w:val="00373263"/>
    <w:rsid w:val="003E5789"/>
    <w:rsid w:val="003E6B17"/>
    <w:rsid w:val="00400225"/>
    <w:rsid w:val="004E2D2E"/>
    <w:rsid w:val="00534D47"/>
    <w:rsid w:val="005B7A5B"/>
    <w:rsid w:val="006979BE"/>
    <w:rsid w:val="00723E9C"/>
    <w:rsid w:val="00724A16"/>
    <w:rsid w:val="00731DFA"/>
    <w:rsid w:val="00787A4D"/>
    <w:rsid w:val="007B5634"/>
    <w:rsid w:val="008A6BFF"/>
    <w:rsid w:val="00973DAA"/>
    <w:rsid w:val="00A10F0C"/>
    <w:rsid w:val="00A140FF"/>
    <w:rsid w:val="00A845CD"/>
    <w:rsid w:val="00AB56A0"/>
    <w:rsid w:val="00B65B11"/>
    <w:rsid w:val="00B93077"/>
    <w:rsid w:val="00C24DAB"/>
    <w:rsid w:val="00C24F3A"/>
    <w:rsid w:val="00CE7EF6"/>
    <w:rsid w:val="00D011F2"/>
    <w:rsid w:val="00D26A80"/>
    <w:rsid w:val="00DC0A09"/>
    <w:rsid w:val="00DE37A2"/>
    <w:rsid w:val="00DF58E7"/>
    <w:rsid w:val="00E37062"/>
    <w:rsid w:val="00F05873"/>
    <w:rsid w:val="00F80EBA"/>
    <w:rsid w:val="00FA36F3"/>
    <w:rsid w:val="00FB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B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47</cp:revision>
  <dcterms:created xsi:type="dcterms:W3CDTF">2016-10-12T10:40:00Z</dcterms:created>
  <dcterms:modified xsi:type="dcterms:W3CDTF">2016-10-14T10:03:00Z</dcterms:modified>
</cp:coreProperties>
</file>