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C7" w:rsidRDefault="002070EF">
      <w:r>
        <w:t>Diario de campo en el Real Zaragoza</w:t>
      </w:r>
    </w:p>
    <w:p w:rsidR="002070EF" w:rsidRDefault="002070EF">
      <w:r>
        <w:t>Luis Cantarero</w:t>
      </w:r>
      <w:bookmarkStart w:id="0" w:name="_GoBack"/>
      <w:bookmarkEnd w:id="0"/>
    </w:p>
    <w:p w:rsidR="002070EF" w:rsidRDefault="002070EF">
      <w:r>
        <w:t>Resumen</w:t>
      </w:r>
    </w:p>
    <w:p w:rsidR="002070EF" w:rsidRDefault="002070EF">
      <w:r>
        <w:t>En la comunicación hablaré sobre el diario de campo que realicé, desde mayo de 2006 hasta octubre de 2014, trabajando como psicólogo en el Real Zaragoza. Mostraré cómo esta herramienta metodológica ha resultado imprescindible para recoger datos y posteriormente elaborar teoría y plantear intervenciones aplicadas.</w:t>
      </w:r>
    </w:p>
    <w:p w:rsidR="002070EF" w:rsidRDefault="002070EF"/>
    <w:p w:rsidR="002070EF" w:rsidRDefault="002070EF"/>
    <w:p w:rsidR="002070EF" w:rsidRDefault="002070EF"/>
    <w:sectPr w:rsidR="002070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67"/>
    <w:rsid w:val="002070EF"/>
    <w:rsid w:val="00402FC7"/>
    <w:rsid w:val="007843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Words>
  <Characters>319</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2016-10-04T07:59:00Z</dcterms:created>
  <dcterms:modified xsi:type="dcterms:W3CDTF">2016-10-04T08:01:00Z</dcterms:modified>
</cp:coreProperties>
</file>